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C" w:rsidRPr="00B41902" w:rsidRDefault="0044091D" w:rsidP="00B03D66">
      <w:pPr>
        <w:spacing w:line="360" w:lineRule="auto"/>
        <w:ind w:firstLine="708"/>
        <w:jc w:val="both"/>
        <w:rPr>
          <w:rFonts w:ascii="Arial Narrow" w:hAnsi="Arial Narrow"/>
          <w:sz w:val="27"/>
          <w:szCs w:val="27"/>
        </w:rPr>
      </w:pPr>
      <w:bookmarkStart w:id="0" w:name="_GoBack"/>
      <w:bookmarkEnd w:id="0"/>
      <w:r w:rsidRPr="00B41902">
        <w:rPr>
          <w:rFonts w:ascii="Arial Narrow" w:hAnsi="Arial Narrow"/>
          <w:sz w:val="27"/>
          <w:szCs w:val="27"/>
        </w:rPr>
        <w:t>León, Guanajuato, a</w:t>
      </w:r>
      <w:r w:rsidR="00C866A9" w:rsidRPr="00B41902">
        <w:rPr>
          <w:rFonts w:ascii="Arial Narrow" w:hAnsi="Arial Narrow"/>
          <w:sz w:val="27"/>
          <w:szCs w:val="27"/>
        </w:rPr>
        <w:t xml:space="preserve"> </w:t>
      </w:r>
      <w:r w:rsidR="00883908" w:rsidRPr="00B41902">
        <w:rPr>
          <w:rFonts w:ascii="Arial Narrow" w:hAnsi="Arial Narrow"/>
          <w:sz w:val="27"/>
          <w:szCs w:val="27"/>
        </w:rPr>
        <w:t>0</w:t>
      </w:r>
      <w:r w:rsidR="00592108" w:rsidRPr="00B41902">
        <w:rPr>
          <w:rFonts w:ascii="Arial Narrow" w:hAnsi="Arial Narrow"/>
          <w:sz w:val="27"/>
          <w:szCs w:val="27"/>
        </w:rPr>
        <w:t>8</w:t>
      </w:r>
      <w:r w:rsidR="007E3887" w:rsidRPr="00B41902">
        <w:rPr>
          <w:rFonts w:ascii="Arial Narrow" w:hAnsi="Arial Narrow"/>
          <w:sz w:val="27"/>
          <w:szCs w:val="27"/>
        </w:rPr>
        <w:t xml:space="preserve"> </w:t>
      </w:r>
      <w:r w:rsidR="00592108" w:rsidRPr="00B41902">
        <w:rPr>
          <w:rFonts w:ascii="Arial Narrow" w:hAnsi="Arial Narrow"/>
          <w:sz w:val="27"/>
          <w:szCs w:val="27"/>
        </w:rPr>
        <w:t>ocho</w:t>
      </w:r>
      <w:r w:rsidR="00883908" w:rsidRPr="00B41902">
        <w:rPr>
          <w:rFonts w:ascii="Arial Narrow" w:hAnsi="Arial Narrow"/>
          <w:sz w:val="27"/>
          <w:szCs w:val="27"/>
        </w:rPr>
        <w:t xml:space="preserve"> </w:t>
      </w:r>
      <w:r w:rsidR="007E3887" w:rsidRPr="00B41902">
        <w:rPr>
          <w:rFonts w:ascii="Arial Narrow" w:hAnsi="Arial Narrow"/>
          <w:sz w:val="27"/>
          <w:szCs w:val="27"/>
        </w:rPr>
        <w:t xml:space="preserve">de </w:t>
      </w:r>
      <w:r w:rsidR="00F815C0" w:rsidRPr="00B41902">
        <w:rPr>
          <w:rFonts w:ascii="Arial Narrow" w:hAnsi="Arial Narrow"/>
          <w:sz w:val="27"/>
          <w:szCs w:val="27"/>
        </w:rPr>
        <w:t>octu</w:t>
      </w:r>
      <w:r w:rsidR="00B6150B" w:rsidRPr="00B41902">
        <w:rPr>
          <w:rFonts w:ascii="Arial Narrow" w:hAnsi="Arial Narrow"/>
          <w:sz w:val="27"/>
          <w:szCs w:val="27"/>
        </w:rPr>
        <w:t>bre</w:t>
      </w:r>
      <w:r w:rsidR="002D2084" w:rsidRPr="00B41902">
        <w:rPr>
          <w:rFonts w:ascii="Arial Narrow" w:hAnsi="Arial Narrow"/>
          <w:sz w:val="27"/>
          <w:szCs w:val="27"/>
        </w:rPr>
        <w:t xml:space="preserve"> del año 2018</w:t>
      </w:r>
      <w:r w:rsidR="006B1662" w:rsidRPr="00B41902">
        <w:rPr>
          <w:rFonts w:ascii="Arial Narrow" w:hAnsi="Arial Narrow"/>
          <w:sz w:val="27"/>
          <w:szCs w:val="27"/>
        </w:rPr>
        <w:t xml:space="preserve"> dos</w:t>
      </w:r>
      <w:r w:rsidR="007967DE" w:rsidRPr="00B41902">
        <w:rPr>
          <w:rFonts w:ascii="Arial Narrow" w:hAnsi="Arial Narrow"/>
          <w:sz w:val="27"/>
          <w:szCs w:val="27"/>
        </w:rPr>
        <w:t xml:space="preserve"> mil dieci</w:t>
      </w:r>
      <w:r w:rsidR="002D2084" w:rsidRPr="00B41902">
        <w:rPr>
          <w:rFonts w:ascii="Arial Narrow" w:hAnsi="Arial Narrow"/>
          <w:sz w:val="27"/>
          <w:szCs w:val="27"/>
        </w:rPr>
        <w:t>ocho</w:t>
      </w:r>
      <w:r w:rsidRPr="00B41902">
        <w:rPr>
          <w:rFonts w:ascii="Arial Narrow" w:hAnsi="Arial Narrow"/>
          <w:sz w:val="27"/>
          <w:szCs w:val="27"/>
        </w:rPr>
        <w:t xml:space="preserve">. </w:t>
      </w:r>
      <w:r w:rsidR="0035549A" w:rsidRPr="00B41902">
        <w:rPr>
          <w:rFonts w:ascii="Arial Narrow" w:hAnsi="Arial Narrow"/>
          <w:sz w:val="27"/>
          <w:szCs w:val="27"/>
        </w:rPr>
        <w:t>.</w:t>
      </w:r>
      <w:r w:rsidR="00883908" w:rsidRPr="00B41902">
        <w:rPr>
          <w:rFonts w:ascii="Arial Narrow" w:hAnsi="Arial Narrow"/>
          <w:sz w:val="27"/>
          <w:szCs w:val="27"/>
        </w:rPr>
        <w:t xml:space="preserve"> </w:t>
      </w:r>
      <w:r w:rsidR="00592108" w:rsidRPr="00B41902">
        <w:rPr>
          <w:rFonts w:ascii="Arial Narrow" w:hAnsi="Arial Narrow"/>
          <w:sz w:val="27"/>
          <w:szCs w:val="27"/>
        </w:rPr>
        <w:t xml:space="preserve"> .</w:t>
      </w:r>
      <w:r w:rsidR="00883908" w:rsidRPr="00B41902">
        <w:rPr>
          <w:rFonts w:ascii="Arial Narrow" w:hAnsi="Arial Narrow"/>
          <w:sz w:val="27"/>
          <w:szCs w:val="27"/>
        </w:rPr>
        <w:t xml:space="preserve"> </w:t>
      </w:r>
      <w:r w:rsidR="00F4006C" w:rsidRPr="00B41902">
        <w:rPr>
          <w:rFonts w:ascii="Arial Narrow" w:hAnsi="Arial Narrow"/>
          <w:sz w:val="27"/>
          <w:szCs w:val="27"/>
        </w:rPr>
        <w:t>.</w:t>
      </w:r>
    </w:p>
    <w:p w:rsidR="0044091D" w:rsidRPr="00B41902" w:rsidRDefault="0044091D" w:rsidP="00592108">
      <w:pPr>
        <w:spacing w:line="276" w:lineRule="auto"/>
        <w:jc w:val="both"/>
        <w:rPr>
          <w:rFonts w:ascii="Arial Narrow" w:hAnsi="Arial Narrow"/>
          <w:sz w:val="27"/>
          <w:szCs w:val="27"/>
        </w:rPr>
      </w:pPr>
    </w:p>
    <w:p w:rsidR="00270EA9" w:rsidRPr="00B41902" w:rsidRDefault="00270EA9" w:rsidP="002432B7">
      <w:pPr>
        <w:spacing w:line="336" w:lineRule="auto"/>
        <w:ind w:firstLine="709"/>
        <w:jc w:val="both"/>
        <w:rPr>
          <w:rFonts w:ascii="Arial Narrow" w:hAnsi="Arial Narrow"/>
          <w:sz w:val="27"/>
          <w:szCs w:val="27"/>
        </w:rPr>
      </w:pPr>
      <w:r w:rsidRPr="00B41902">
        <w:rPr>
          <w:rFonts w:ascii="Arial Narrow" w:hAnsi="Arial Narrow"/>
          <w:b/>
          <w:sz w:val="27"/>
          <w:szCs w:val="27"/>
        </w:rPr>
        <w:t>V I S T O</w:t>
      </w:r>
      <w:r w:rsidRPr="00B41902">
        <w:rPr>
          <w:rFonts w:ascii="Arial Narrow" w:hAnsi="Arial Narrow"/>
          <w:sz w:val="27"/>
          <w:szCs w:val="27"/>
        </w:rPr>
        <w:t xml:space="preserve"> para resolver el expediente número </w:t>
      </w:r>
      <w:r w:rsidR="007E3887" w:rsidRPr="00B41902">
        <w:rPr>
          <w:rFonts w:ascii="Arial Narrow" w:hAnsi="Arial Narrow"/>
          <w:b/>
          <w:sz w:val="27"/>
          <w:szCs w:val="27"/>
        </w:rPr>
        <w:t>0358</w:t>
      </w:r>
      <w:r w:rsidR="00993A93" w:rsidRPr="00B41902">
        <w:rPr>
          <w:rFonts w:ascii="Arial Narrow" w:hAnsi="Arial Narrow"/>
          <w:b/>
          <w:sz w:val="27"/>
          <w:szCs w:val="27"/>
        </w:rPr>
        <w:t>/</w:t>
      </w:r>
      <w:r w:rsidR="00B6150B" w:rsidRPr="00B41902">
        <w:rPr>
          <w:rFonts w:ascii="Arial Narrow" w:hAnsi="Arial Narrow"/>
          <w:b/>
          <w:sz w:val="27"/>
          <w:szCs w:val="27"/>
        </w:rPr>
        <w:t>1erJAM/2018</w:t>
      </w:r>
      <w:r w:rsidRPr="00B41902">
        <w:rPr>
          <w:rFonts w:ascii="Arial Narrow" w:hAnsi="Arial Narrow"/>
          <w:b/>
          <w:sz w:val="27"/>
          <w:szCs w:val="27"/>
        </w:rPr>
        <w:t>-JN</w:t>
      </w:r>
      <w:r w:rsidRPr="00B41902">
        <w:rPr>
          <w:rFonts w:ascii="Arial Narrow" w:hAnsi="Arial Narrow"/>
          <w:sz w:val="27"/>
          <w:szCs w:val="27"/>
        </w:rPr>
        <w:t>, que contiene las actuaciones del proceso administrativo iniciado con motivo d</w:t>
      </w:r>
      <w:r w:rsidR="00B6150B" w:rsidRPr="00B41902">
        <w:rPr>
          <w:rFonts w:ascii="Arial Narrow" w:hAnsi="Arial Narrow"/>
          <w:sz w:val="27"/>
          <w:szCs w:val="27"/>
        </w:rPr>
        <w:t xml:space="preserve">e la demanda interpuesta </w:t>
      </w:r>
      <w:r w:rsidR="00DC4048" w:rsidRPr="00B41902">
        <w:rPr>
          <w:rFonts w:ascii="Arial Narrow" w:hAnsi="Arial Narrow"/>
          <w:sz w:val="27"/>
          <w:szCs w:val="27"/>
        </w:rPr>
        <w:t>(…)</w:t>
      </w:r>
      <w:r w:rsidRPr="00B41902">
        <w:rPr>
          <w:rFonts w:ascii="Arial Narrow" w:hAnsi="Arial Narrow" w:cs="Arial"/>
          <w:sz w:val="27"/>
          <w:szCs w:val="27"/>
        </w:rPr>
        <w:t xml:space="preserve"> </w:t>
      </w:r>
      <w:r w:rsidRPr="00B41902">
        <w:rPr>
          <w:rFonts w:ascii="Arial Narrow" w:hAnsi="Arial Narrow"/>
          <w:sz w:val="27"/>
          <w:szCs w:val="27"/>
        </w:rPr>
        <w:t>en contra de</w:t>
      </w:r>
      <w:r w:rsidR="00B6150B" w:rsidRPr="00B41902">
        <w:rPr>
          <w:rFonts w:ascii="Arial Narrow" w:hAnsi="Arial Narrow"/>
          <w:sz w:val="27"/>
          <w:szCs w:val="27"/>
        </w:rPr>
        <w:t xml:space="preserve"> </w:t>
      </w:r>
      <w:r w:rsidRPr="00B41902">
        <w:rPr>
          <w:rFonts w:ascii="Arial Narrow" w:hAnsi="Arial Narrow"/>
          <w:sz w:val="27"/>
          <w:szCs w:val="27"/>
        </w:rPr>
        <w:t>l</w:t>
      </w:r>
      <w:r w:rsidR="00B6150B" w:rsidRPr="00B41902">
        <w:rPr>
          <w:rFonts w:ascii="Arial Narrow" w:hAnsi="Arial Narrow"/>
          <w:sz w:val="27"/>
          <w:szCs w:val="27"/>
        </w:rPr>
        <w:t>a</w:t>
      </w:r>
      <w:r w:rsidR="00993A93" w:rsidRPr="00B41902">
        <w:rPr>
          <w:rFonts w:ascii="Arial Narrow" w:hAnsi="Arial Narrow"/>
          <w:b/>
          <w:sz w:val="27"/>
          <w:szCs w:val="27"/>
        </w:rPr>
        <w:t xml:space="preserve"> DIRECTOR</w:t>
      </w:r>
      <w:r w:rsidR="00B6150B" w:rsidRPr="00B41902">
        <w:rPr>
          <w:rFonts w:ascii="Arial Narrow" w:hAnsi="Arial Narrow"/>
          <w:b/>
          <w:sz w:val="27"/>
          <w:szCs w:val="27"/>
        </w:rPr>
        <w:t>A GENERAL DE INGRESOS</w:t>
      </w:r>
      <w:r w:rsidR="00993A93" w:rsidRPr="00B41902">
        <w:rPr>
          <w:rFonts w:ascii="Arial Narrow" w:hAnsi="Arial Narrow"/>
          <w:sz w:val="27"/>
          <w:szCs w:val="27"/>
        </w:rPr>
        <w:t xml:space="preserve"> del Municipio </w:t>
      </w:r>
      <w:r w:rsidRPr="00B41902">
        <w:rPr>
          <w:rFonts w:ascii="Arial Narrow" w:hAnsi="Arial Narrow"/>
          <w:sz w:val="27"/>
          <w:szCs w:val="27"/>
        </w:rPr>
        <w:t>de León, Guanajuato, por ser este el momento procesal oportuno se resuelve</w:t>
      </w:r>
      <w:r w:rsidR="0035549A" w:rsidRPr="00B41902">
        <w:rPr>
          <w:rFonts w:ascii="Arial Narrow" w:hAnsi="Arial Narrow"/>
          <w:sz w:val="27"/>
          <w:szCs w:val="27"/>
        </w:rPr>
        <w:t>; y</w:t>
      </w:r>
      <w:r w:rsidRPr="00B41902">
        <w:rPr>
          <w:rFonts w:ascii="Arial Narrow" w:hAnsi="Arial Narrow"/>
          <w:sz w:val="27"/>
          <w:szCs w:val="27"/>
        </w:rPr>
        <w:t>, . . .</w:t>
      </w:r>
      <w:r w:rsidR="00993A93" w:rsidRPr="00B41902">
        <w:rPr>
          <w:rFonts w:ascii="Arial Narrow" w:hAnsi="Arial Narrow"/>
          <w:sz w:val="27"/>
          <w:szCs w:val="27"/>
        </w:rPr>
        <w:t xml:space="preserve"> . . . . . . .</w:t>
      </w:r>
      <w:r w:rsidR="00DC5C97" w:rsidRPr="00B41902">
        <w:rPr>
          <w:rFonts w:ascii="Arial Narrow" w:hAnsi="Arial Narrow"/>
          <w:sz w:val="27"/>
          <w:szCs w:val="27"/>
        </w:rPr>
        <w:t xml:space="preserve"> . . . . . . . . . . . . . . . . . </w:t>
      </w:r>
      <w:r w:rsidR="00993A93" w:rsidRPr="00B41902">
        <w:rPr>
          <w:rFonts w:ascii="Arial Narrow" w:hAnsi="Arial Narrow"/>
          <w:sz w:val="27"/>
          <w:szCs w:val="27"/>
        </w:rPr>
        <w:t xml:space="preserve"> </w:t>
      </w:r>
    </w:p>
    <w:p w:rsidR="00270EA9" w:rsidRPr="00B41902" w:rsidRDefault="00270EA9" w:rsidP="00DC5C97">
      <w:pPr>
        <w:spacing w:line="276" w:lineRule="auto"/>
        <w:jc w:val="both"/>
        <w:rPr>
          <w:rFonts w:ascii="Arial Narrow" w:hAnsi="Arial Narrow"/>
          <w:sz w:val="27"/>
          <w:szCs w:val="27"/>
        </w:rPr>
      </w:pPr>
    </w:p>
    <w:p w:rsidR="0044091D" w:rsidRPr="00B41902" w:rsidRDefault="0044091D" w:rsidP="00DC5C97">
      <w:pPr>
        <w:spacing w:line="276" w:lineRule="auto"/>
        <w:jc w:val="center"/>
        <w:rPr>
          <w:rFonts w:ascii="Arial Narrow" w:hAnsi="Arial Narrow"/>
          <w:b/>
          <w:sz w:val="27"/>
          <w:szCs w:val="27"/>
        </w:rPr>
      </w:pPr>
      <w:r w:rsidRPr="00B41902">
        <w:rPr>
          <w:rFonts w:ascii="Arial Narrow" w:hAnsi="Arial Narrow"/>
          <w:b/>
          <w:sz w:val="27"/>
          <w:szCs w:val="27"/>
        </w:rPr>
        <w:t>R E S U L T A N D O:</w:t>
      </w:r>
    </w:p>
    <w:p w:rsidR="006B1662" w:rsidRPr="00B41902" w:rsidRDefault="006B1662" w:rsidP="00DC5C97">
      <w:pPr>
        <w:spacing w:line="276" w:lineRule="auto"/>
        <w:rPr>
          <w:rFonts w:ascii="Arial Narrow" w:hAnsi="Arial Narrow"/>
          <w:sz w:val="27"/>
          <w:szCs w:val="27"/>
        </w:rPr>
      </w:pPr>
    </w:p>
    <w:p w:rsidR="0044091D" w:rsidRPr="00B41902" w:rsidRDefault="006B1662" w:rsidP="00DC5C97">
      <w:pPr>
        <w:spacing w:line="276" w:lineRule="auto"/>
        <w:ind w:left="4248" w:firstLine="708"/>
        <w:jc w:val="right"/>
        <w:rPr>
          <w:rFonts w:ascii="Arial Narrow" w:hAnsi="Arial Narrow"/>
          <w:b/>
          <w:i/>
          <w:sz w:val="27"/>
          <w:szCs w:val="27"/>
        </w:rPr>
      </w:pPr>
      <w:r w:rsidRPr="00B41902">
        <w:rPr>
          <w:rFonts w:ascii="Arial Narrow" w:hAnsi="Arial Narrow"/>
          <w:b/>
          <w:i/>
          <w:sz w:val="27"/>
          <w:szCs w:val="27"/>
        </w:rPr>
        <w:t>Presentación de la demanda.</w:t>
      </w:r>
    </w:p>
    <w:p w:rsidR="00C70853" w:rsidRPr="00B41902" w:rsidRDefault="0044091D" w:rsidP="002432B7">
      <w:pPr>
        <w:spacing w:line="336" w:lineRule="auto"/>
        <w:ind w:firstLine="708"/>
        <w:jc w:val="both"/>
        <w:rPr>
          <w:rFonts w:ascii="Arial Narrow" w:hAnsi="Arial Narrow"/>
          <w:sz w:val="27"/>
          <w:szCs w:val="27"/>
        </w:rPr>
      </w:pPr>
      <w:r w:rsidRPr="00B41902">
        <w:rPr>
          <w:rFonts w:ascii="Arial Narrow" w:hAnsi="Arial Narrow"/>
          <w:b/>
          <w:sz w:val="27"/>
          <w:szCs w:val="27"/>
        </w:rPr>
        <w:t>PRIMERO.-</w:t>
      </w:r>
      <w:r w:rsidR="006025C7" w:rsidRPr="00B41902">
        <w:rPr>
          <w:rFonts w:ascii="Arial Narrow" w:hAnsi="Arial Narrow"/>
          <w:b/>
          <w:sz w:val="27"/>
          <w:szCs w:val="27"/>
        </w:rPr>
        <w:t xml:space="preserve"> </w:t>
      </w:r>
      <w:r w:rsidR="001058F9" w:rsidRPr="00B41902">
        <w:rPr>
          <w:rFonts w:ascii="Arial Narrow" w:hAnsi="Arial Narrow"/>
          <w:sz w:val="27"/>
          <w:szCs w:val="27"/>
        </w:rPr>
        <w:t>El</w:t>
      </w:r>
      <w:r w:rsidR="006B1662" w:rsidRPr="00B41902">
        <w:rPr>
          <w:rFonts w:ascii="Arial Narrow" w:hAnsi="Arial Narrow"/>
          <w:sz w:val="27"/>
          <w:szCs w:val="27"/>
        </w:rPr>
        <w:t xml:space="preserve"> </w:t>
      </w:r>
      <w:r w:rsidR="007E3887" w:rsidRPr="00B41902">
        <w:rPr>
          <w:rFonts w:ascii="Arial Narrow" w:hAnsi="Arial Narrow"/>
          <w:sz w:val="27"/>
          <w:szCs w:val="27"/>
        </w:rPr>
        <w:t>23 veintitrés</w:t>
      </w:r>
      <w:r w:rsidR="00B6150B" w:rsidRPr="00B41902">
        <w:rPr>
          <w:rFonts w:ascii="Arial Narrow" w:hAnsi="Arial Narrow"/>
          <w:sz w:val="27"/>
          <w:szCs w:val="27"/>
        </w:rPr>
        <w:t xml:space="preserve"> de febrero del año 2018 dos mil dieciocho</w:t>
      </w:r>
      <w:r w:rsidRPr="00B41902">
        <w:rPr>
          <w:rFonts w:ascii="Arial Narrow" w:hAnsi="Arial Narrow"/>
          <w:sz w:val="27"/>
          <w:szCs w:val="27"/>
        </w:rPr>
        <w:t>, l</w:t>
      </w:r>
      <w:r w:rsidR="00F34552" w:rsidRPr="00B41902">
        <w:rPr>
          <w:rFonts w:ascii="Arial Narrow" w:hAnsi="Arial Narrow"/>
          <w:sz w:val="27"/>
          <w:szCs w:val="27"/>
        </w:rPr>
        <w:t>a</w:t>
      </w:r>
      <w:r w:rsidR="006B1662" w:rsidRPr="00B41902">
        <w:rPr>
          <w:rFonts w:ascii="Arial Narrow" w:hAnsi="Arial Narrow"/>
          <w:sz w:val="27"/>
          <w:szCs w:val="27"/>
        </w:rPr>
        <w:t xml:space="preserve"> </w:t>
      </w:r>
      <w:r w:rsidR="00F34552" w:rsidRPr="00B41902">
        <w:rPr>
          <w:rFonts w:ascii="Arial Narrow" w:hAnsi="Arial Narrow"/>
          <w:sz w:val="27"/>
          <w:szCs w:val="27"/>
        </w:rPr>
        <w:t xml:space="preserve">parte </w:t>
      </w:r>
      <w:r w:rsidR="00043A7E" w:rsidRPr="00B41902">
        <w:rPr>
          <w:rFonts w:ascii="Arial Narrow" w:hAnsi="Arial Narrow"/>
          <w:sz w:val="27"/>
          <w:szCs w:val="27"/>
        </w:rPr>
        <w:t>actor</w:t>
      </w:r>
      <w:r w:rsidR="00F34552" w:rsidRPr="00B41902">
        <w:rPr>
          <w:rFonts w:ascii="Arial Narrow" w:hAnsi="Arial Narrow"/>
          <w:sz w:val="27"/>
          <w:szCs w:val="27"/>
        </w:rPr>
        <w:t>a</w:t>
      </w:r>
      <w:r w:rsidR="006B1662" w:rsidRPr="00B41902">
        <w:rPr>
          <w:rFonts w:ascii="Arial Narrow" w:hAnsi="Arial Narrow"/>
          <w:sz w:val="27"/>
          <w:szCs w:val="27"/>
        </w:rPr>
        <w:t xml:space="preserve"> </w:t>
      </w:r>
      <w:r w:rsidRPr="00B41902">
        <w:rPr>
          <w:rFonts w:ascii="Arial Narrow" w:hAnsi="Arial Narrow"/>
          <w:sz w:val="27"/>
          <w:szCs w:val="27"/>
        </w:rPr>
        <w:t>presentó la demanda de nulidad en la Oficialía Común de Partes de los Juzgados Administrativos Municipales de León, Guanajuato</w:t>
      </w:r>
      <w:r w:rsidR="00470DA7" w:rsidRPr="00B41902">
        <w:rPr>
          <w:rFonts w:ascii="Arial Narrow" w:hAnsi="Arial Narrow"/>
          <w:sz w:val="27"/>
          <w:szCs w:val="27"/>
        </w:rPr>
        <w:t>,</w:t>
      </w:r>
      <w:r w:rsidR="00DD7F85" w:rsidRPr="00B41902">
        <w:rPr>
          <w:rFonts w:ascii="Arial Narrow" w:hAnsi="Arial Narrow"/>
          <w:sz w:val="27"/>
          <w:szCs w:val="27"/>
        </w:rPr>
        <w:t xml:space="preserve"> </w:t>
      </w:r>
      <w:r w:rsidR="00C859CF" w:rsidRPr="00B41902">
        <w:rPr>
          <w:rFonts w:ascii="Arial Narrow" w:hAnsi="Arial Narrow"/>
          <w:sz w:val="27"/>
          <w:szCs w:val="27"/>
        </w:rPr>
        <w:t>en contra d</w:t>
      </w:r>
      <w:r w:rsidR="00993A93" w:rsidRPr="00B41902">
        <w:rPr>
          <w:rFonts w:ascii="Arial Narrow" w:hAnsi="Arial Narrow"/>
          <w:sz w:val="27"/>
          <w:szCs w:val="27"/>
        </w:rPr>
        <w:t>e</w:t>
      </w:r>
      <w:r w:rsidR="00B6150B" w:rsidRPr="00B41902">
        <w:rPr>
          <w:rFonts w:ascii="Arial Narrow" w:hAnsi="Arial Narrow"/>
          <w:sz w:val="27"/>
          <w:szCs w:val="27"/>
        </w:rPr>
        <w:t xml:space="preserve"> la determinación y cobro de gastos de ejecución del impuesto predial a partir del</w:t>
      </w:r>
      <w:r w:rsidR="007E3887" w:rsidRPr="00B41902">
        <w:rPr>
          <w:rFonts w:ascii="Arial Narrow" w:hAnsi="Arial Narrow"/>
          <w:sz w:val="27"/>
          <w:szCs w:val="27"/>
        </w:rPr>
        <w:t xml:space="preserve"> cuarto bimestre</w:t>
      </w:r>
      <w:r w:rsidR="00B6150B" w:rsidRPr="00B41902">
        <w:rPr>
          <w:rFonts w:ascii="Arial Narrow" w:hAnsi="Arial Narrow"/>
          <w:sz w:val="27"/>
          <w:szCs w:val="27"/>
        </w:rPr>
        <w:t xml:space="preserve"> del año 2017 dos mil diecisiete al primer bimestre del año 2018 dos mil dieciocho. . . . . . . . . . . . . . . . . . . . . . . . . . . . . . . . . . . . . . . . . . . . . . . . . . </w:t>
      </w:r>
      <w:r w:rsidR="00BF2324" w:rsidRPr="00B41902">
        <w:rPr>
          <w:rFonts w:ascii="Arial Narrow" w:hAnsi="Arial Narrow"/>
          <w:sz w:val="27"/>
          <w:szCs w:val="27"/>
        </w:rPr>
        <w:t xml:space="preserve">. . . . </w:t>
      </w:r>
      <w:r w:rsidR="00C859CF" w:rsidRPr="00B41902">
        <w:rPr>
          <w:rFonts w:ascii="Arial Narrow" w:hAnsi="Arial Narrow"/>
          <w:sz w:val="27"/>
          <w:szCs w:val="27"/>
        </w:rPr>
        <w:t xml:space="preserve">. . . . </w:t>
      </w:r>
      <w:r w:rsidR="00BF2324" w:rsidRPr="00B41902">
        <w:rPr>
          <w:rFonts w:ascii="Arial Narrow" w:hAnsi="Arial Narrow"/>
          <w:sz w:val="27"/>
          <w:szCs w:val="27"/>
        </w:rPr>
        <w:t>. .</w:t>
      </w:r>
    </w:p>
    <w:p w:rsidR="00C70853" w:rsidRPr="00B41902" w:rsidRDefault="00C70853" w:rsidP="00B03D66">
      <w:pPr>
        <w:spacing w:line="276" w:lineRule="auto"/>
        <w:jc w:val="both"/>
        <w:rPr>
          <w:rFonts w:ascii="Arial Narrow" w:hAnsi="Arial Narrow"/>
          <w:sz w:val="27"/>
          <w:szCs w:val="27"/>
        </w:rPr>
      </w:pPr>
    </w:p>
    <w:p w:rsidR="00B6150B" w:rsidRPr="00B41902" w:rsidRDefault="00B6150B" w:rsidP="00B6150B">
      <w:pPr>
        <w:spacing w:line="276" w:lineRule="auto"/>
        <w:jc w:val="right"/>
        <w:rPr>
          <w:rFonts w:ascii="Arial Narrow" w:hAnsi="Arial Narrow"/>
          <w:b/>
          <w:i/>
          <w:sz w:val="27"/>
          <w:szCs w:val="27"/>
        </w:rPr>
      </w:pPr>
      <w:r w:rsidRPr="00B41902">
        <w:rPr>
          <w:rFonts w:ascii="Arial Narrow" w:hAnsi="Arial Narrow"/>
          <w:b/>
          <w:i/>
          <w:sz w:val="27"/>
          <w:szCs w:val="27"/>
        </w:rPr>
        <w:t>Admisión de la demanda y pruebas.</w:t>
      </w:r>
    </w:p>
    <w:p w:rsidR="002E19E8" w:rsidRPr="00B41902" w:rsidRDefault="0044091D" w:rsidP="00E41D21">
      <w:pPr>
        <w:spacing w:line="336" w:lineRule="auto"/>
        <w:ind w:firstLine="708"/>
        <w:jc w:val="both"/>
        <w:rPr>
          <w:rFonts w:ascii="Arial Narrow" w:hAnsi="Arial Narrow"/>
          <w:sz w:val="27"/>
          <w:szCs w:val="27"/>
        </w:rPr>
      </w:pPr>
      <w:r w:rsidRPr="00B41902">
        <w:rPr>
          <w:rFonts w:ascii="Arial Narrow" w:hAnsi="Arial Narrow"/>
          <w:b/>
          <w:sz w:val="27"/>
          <w:szCs w:val="27"/>
        </w:rPr>
        <w:t>SEGUNDO.-</w:t>
      </w:r>
      <w:r w:rsidRPr="00B41902">
        <w:rPr>
          <w:rFonts w:ascii="Arial Narrow" w:hAnsi="Arial Narrow"/>
          <w:sz w:val="27"/>
          <w:szCs w:val="27"/>
        </w:rPr>
        <w:t xml:space="preserve"> Por auto de fecha </w:t>
      </w:r>
      <w:r w:rsidR="007E3887" w:rsidRPr="00B41902">
        <w:rPr>
          <w:rFonts w:ascii="Arial Narrow" w:hAnsi="Arial Narrow"/>
          <w:sz w:val="27"/>
          <w:szCs w:val="27"/>
        </w:rPr>
        <w:t>28 veintiocho</w:t>
      </w:r>
      <w:r w:rsidR="00B6150B" w:rsidRPr="00B41902">
        <w:rPr>
          <w:rFonts w:ascii="Arial Narrow" w:hAnsi="Arial Narrow"/>
          <w:sz w:val="27"/>
          <w:szCs w:val="27"/>
        </w:rPr>
        <w:t xml:space="preserve"> de febrero del año 2018 dos mil dieciocho</w:t>
      </w:r>
      <w:r w:rsidR="00993A93" w:rsidRPr="00B41902">
        <w:rPr>
          <w:rFonts w:ascii="Arial Narrow" w:hAnsi="Arial Narrow"/>
          <w:sz w:val="27"/>
          <w:szCs w:val="27"/>
        </w:rPr>
        <w:t>,</w:t>
      </w:r>
      <w:r w:rsidR="00B6150B" w:rsidRPr="00B41902">
        <w:rPr>
          <w:rFonts w:ascii="Arial Narrow" w:hAnsi="Arial Narrow"/>
          <w:sz w:val="27"/>
          <w:szCs w:val="27"/>
        </w:rPr>
        <w:t xml:space="preserve"> a</w:t>
      </w:r>
      <w:r w:rsidR="002E19E8" w:rsidRPr="00B41902">
        <w:rPr>
          <w:rFonts w:ascii="Arial Narrow" w:hAnsi="Arial Narrow"/>
          <w:sz w:val="27"/>
          <w:szCs w:val="27"/>
        </w:rPr>
        <w:t xml:space="preserve"> la parte actora</w:t>
      </w:r>
      <w:r w:rsidR="0097480E" w:rsidRPr="00B41902">
        <w:rPr>
          <w:rFonts w:ascii="Arial Narrow" w:hAnsi="Arial Narrow"/>
          <w:sz w:val="27"/>
          <w:szCs w:val="27"/>
        </w:rPr>
        <w:t xml:space="preserve"> </w:t>
      </w:r>
      <w:r w:rsidR="00B37D82" w:rsidRPr="00B41902">
        <w:rPr>
          <w:rFonts w:ascii="Arial Narrow" w:hAnsi="Arial Narrow"/>
          <w:sz w:val="27"/>
          <w:szCs w:val="27"/>
        </w:rPr>
        <w:t xml:space="preserve">se </w:t>
      </w:r>
      <w:r w:rsidR="0097480E" w:rsidRPr="00B41902">
        <w:rPr>
          <w:rFonts w:ascii="Arial Narrow" w:hAnsi="Arial Narrow"/>
          <w:sz w:val="27"/>
          <w:szCs w:val="27"/>
        </w:rPr>
        <w:t>le admitió a trámite la demanda</w:t>
      </w:r>
      <w:r w:rsidR="0048740A" w:rsidRPr="00B41902">
        <w:rPr>
          <w:rFonts w:ascii="Arial Narrow" w:hAnsi="Arial Narrow"/>
          <w:sz w:val="27"/>
          <w:szCs w:val="27"/>
        </w:rPr>
        <w:t xml:space="preserve"> y</w:t>
      </w:r>
      <w:r w:rsidR="002E19E8" w:rsidRPr="00B41902">
        <w:rPr>
          <w:rFonts w:ascii="Arial Narrow" w:hAnsi="Arial Narrow"/>
          <w:sz w:val="27"/>
          <w:szCs w:val="27"/>
        </w:rPr>
        <w:t xml:space="preserve"> </w:t>
      </w:r>
      <w:r w:rsidR="00B37D82" w:rsidRPr="00B41902">
        <w:rPr>
          <w:rFonts w:ascii="Arial Narrow" w:hAnsi="Arial Narrow"/>
          <w:sz w:val="27"/>
          <w:szCs w:val="27"/>
        </w:rPr>
        <w:t>la prueba documental</w:t>
      </w:r>
      <w:r w:rsidR="00270EA9" w:rsidRPr="00B41902">
        <w:rPr>
          <w:rFonts w:ascii="Arial Narrow" w:hAnsi="Arial Narrow"/>
          <w:sz w:val="27"/>
          <w:szCs w:val="27"/>
        </w:rPr>
        <w:t xml:space="preserve"> exhibida </w:t>
      </w:r>
      <w:r w:rsidR="0048740A" w:rsidRPr="00B41902">
        <w:rPr>
          <w:rFonts w:ascii="Arial Narrow" w:hAnsi="Arial Narrow"/>
          <w:sz w:val="27"/>
          <w:szCs w:val="27"/>
        </w:rPr>
        <w:t xml:space="preserve">a la </w:t>
      </w:r>
      <w:r w:rsidR="00DC5C97" w:rsidRPr="00B41902">
        <w:rPr>
          <w:rFonts w:ascii="Arial Narrow" w:hAnsi="Arial Narrow"/>
          <w:sz w:val="27"/>
          <w:szCs w:val="27"/>
        </w:rPr>
        <w:t>mis</w:t>
      </w:r>
      <w:r w:rsidR="0048740A" w:rsidRPr="00B41902">
        <w:rPr>
          <w:rFonts w:ascii="Arial Narrow" w:hAnsi="Arial Narrow"/>
          <w:sz w:val="27"/>
          <w:szCs w:val="27"/>
        </w:rPr>
        <w:t>ma</w:t>
      </w:r>
      <w:r w:rsidR="00EC01C2" w:rsidRPr="00B41902">
        <w:rPr>
          <w:rFonts w:ascii="Arial Narrow" w:hAnsi="Arial Narrow"/>
          <w:sz w:val="27"/>
          <w:szCs w:val="27"/>
        </w:rPr>
        <w:t>, la</w:t>
      </w:r>
      <w:r w:rsidR="00B37D82" w:rsidRPr="00B41902">
        <w:rPr>
          <w:rFonts w:ascii="Arial Narrow" w:hAnsi="Arial Narrow"/>
          <w:sz w:val="27"/>
          <w:szCs w:val="27"/>
        </w:rPr>
        <w:t xml:space="preserve"> que por su especial naturaleza se desahog</w:t>
      </w:r>
      <w:r w:rsidR="00FA6507" w:rsidRPr="00B41902">
        <w:rPr>
          <w:rFonts w:ascii="Arial Narrow" w:hAnsi="Arial Narrow"/>
          <w:sz w:val="27"/>
          <w:szCs w:val="27"/>
        </w:rPr>
        <w:t>ó</w:t>
      </w:r>
      <w:r w:rsidR="002E19E8" w:rsidRPr="00B41902">
        <w:rPr>
          <w:rFonts w:ascii="Arial Narrow" w:hAnsi="Arial Narrow"/>
          <w:sz w:val="27"/>
          <w:szCs w:val="27"/>
        </w:rPr>
        <w:t xml:space="preserve"> en ese momento procesal</w:t>
      </w:r>
      <w:r w:rsidR="00B03D66" w:rsidRPr="00B41902">
        <w:rPr>
          <w:rFonts w:ascii="Arial Narrow" w:hAnsi="Arial Narrow"/>
          <w:sz w:val="27"/>
          <w:szCs w:val="27"/>
        </w:rPr>
        <w:t>, así como</w:t>
      </w:r>
      <w:r w:rsidR="0048740A" w:rsidRPr="00B41902">
        <w:rPr>
          <w:rFonts w:ascii="Arial Narrow" w:hAnsi="Arial Narrow"/>
          <w:sz w:val="27"/>
          <w:szCs w:val="27"/>
        </w:rPr>
        <w:t xml:space="preserve"> la </w:t>
      </w:r>
      <w:r w:rsidR="00DC5C97" w:rsidRPr="00B41902">
        <w:rPr>
          <w:rFonts w:ascii="Arial Narrow" w:hAnsi="Arial Narrow"/>
          <w:sz w:val="27"/>
          <w:szCs w:val="27"/>
        </w:rPr>
        <w:t xml:space="preserve">prueba </w:t>
      </w:r>
      <w:r w:rsidR="0048740A" w:rsidRPr="00B41902">
        <w:rPr>
          <w:rFonts w:ascii="Arial Narrow" w:hAnsi="Arial Narrow"/>
          <w:sz w:val="27"/>
          <w:szCs w:val="27"/>
        </w:rPr>
        <w:t xml:space="preserve">presuncional </w:t>
      </w:r>
      <w:r w:rsidR="00DC5C97" w:rsidRPr="00B41902">
        <w:rPr>
          <w:rFonts w:ascii="Arial Narrow" w:hAnsi="Arial Narrow"/>
          <w:sz w:val="27"/>
          <w:szCs w:val="27"/>
        </w:rPr>
        <w:t xml:space="preserve">en du doble aspecto, </w:t>
      </w:r>
      <w:r w:rsidR="0048740A" w:rsidRPr="00B41902">
        <w:rPr>
          <w:rFonts w:ascii="Arial Narrow" w:hAnsi="Arial Narrow"/>
          <w:sz w:val="27"/>
          <w:szCs w:val="27"/>
        </w:rPr>
        <w:t>legal y h</w:t>
      </w:r>
      <w:r w:rsidR="00B03D66" w:rsidRPr="00B41902">
        <w:rPr>
          <w:rFonts w:ascii="Arial Narrow" w:hAnsi="Arial Narrow"/>
          <w:sz w:val="27"/>
          <w:szCs w:val="27"/>
        </w:rPr>
        <w:t>umana en</w:t>
      </w:r>
      <w:r w:rsidR="00E41D21" w:rsidRPr="00B41902">
        <w:rPr>
          <w:rFonts w:ascii="Arial Narrow" w:hAnsi="Arial Narrow"/>
          <w:sz w:val="27"/>
          <w:szCs w:val="27"/>
        </w:rPr>
        <w:t xml:space="preserve"> todo</w:t>
      </w:r>
      <w:r w:rsidR="00B03D66" w:rsidRPr="00B41902">
        <w:rPr>
          <w:rFonts w:ascii="Arial Narrow" w:hAnsi="Arial Narrow"/>
          <w:sz w:val="27"/>
          <w:szCs w:val="27"/>
        </w:rPr>
        <w:t xml:space="preserve"> lo que le beneficie. .</w:t>
      </w:r>
      <w:r w:rsidR="00E41D21" w:rsidRPr="00B41902">
        <w:rPr>
          <w:rFonts w:ascii="Arial Narrow" w:hAnsi="Arial Narrow"/>
          <w:sz w:val="27"/>
          <w:szCs w:val="27"/>
        </w:rPr>
        <w:t xml:space="preserve"> .</w:t>
      </w:r>
      <w:r w:rsidR="00DC5C97" w:rsidRPr="00B41902">
        <w:rPr>
          <w:rFonts w:ascii="Arial Narrow" w:hAnsi="Arial Narrow"/>
          <w:sz w:val="27"/>
          <w:szCs w:val="27"/>
        </w:rPr>
        <w:t xml:space="preserve"> . . . . . . . . . . . . . . . . . . . . . .  . . . . . . . . . . . . . . . . . . . . . . . . </w:t>
      </w:r>
    </w:p>
    <w:p w:rsidR="002432B7" w:rsidRPr="00B41902" w:rsidRDefault="002432B7" w:rsidP="00B03D66">
      <w:pPr>
        <w:spacing w:line="276" w:lineRule="auto"/>
        <w:jc w:val="both"/>
        <w:rPr>
          <w:rFonts w:ascii="Arial Narrow" w:hAnsi="Arial Narrow"/>
          <w:sz w:val="27"/>
          <w:szCs w:val="27"/>
        </w:rPr>
      </w:pPr>
    </w:p>
    <w:p w:rsidR="002E19E8" w:rsidRPr="00B41902" w:rsidRDefault="002E19E8" w:rsidP="003700C4">
      <w:pPr>
        <w:spacing w:line="276" w:lineRule="auto"/>
        <w:jc w:val="right"/>
        <w:rPr>
          <w:rFonts w:ascii="Arial Narrow" w:hAnsi="Arial Narrow"/>
          <w:b/>
          <w:i/>
          <w:sz w:val="27"/>
          <w:szCs w:val="27"/>
        </w:rPr>
      </w:pPr>
      <w:r w:rsidRPr="00B41902">
        <w:rPr>
          <w:rFonts w:ascii="Arial Narrow" w:hAnsi="Arial Narrow"/>
          <w:b/>
          <w:i/>
          <w:sz w:val="27"/>
          <w:szCs w:val="27"/>
        </w:rPr>
        <w:t>Contestación de la demanda</w:t>
      </w:r>
      <w:r w:rsidR="0048740A" w:rsidRPr="00B41902">
        <w:rPr>
          <w:rFonts w:ascii="Arial Narrow" w:hAnsi="Arial Narrow"/>
          <w:b/>
          <w:i/>
          <w:sz w:val="27"/>
          <w:szCs w:val="27"/>
        </w:rPr>
        <w:t xml:space="preserve"> y</w:t>
      </w:r>
      <w:r w:rsidR="00E44420" w:rsidRPr="00B41902">
        <w:rPr>
          <w:rFonts w:ascii="Arial Narrow" w:hAnsi="Arial Narrow"/>
          <w:b/>
          <w:i/>
          <w:sz w:val="27"/>
          <w:szCs w:val="27"/>
        </w:rPr>
        <w:t xml:space="preserve"> admisión de pruebas</w:t>
      </w:r>
      <w:r w:rsidR="0048740A" w:rsidRPr="00B41902">
        <w:rPr>
          <w:rFonts w:ascii="Arial Narrow" w:hAnsi="Arial Narrow"/>
          <w:b/>
          <w:i/>
          <w:sz w:val="27"/>
          <w:szCs w:val="27"/>
        </w:rPr>
        <w:t>.</w:t>
      </w:r>
    </w:p>
    <w:p w:rsidR="00A646AA" w:rsidRPr="00B41902" w:rsidRDefault="0048740A" w:rsidP="00B03D66">
      <w:pPr>
        <w:spacing w:line="360" w:lineRule="auto"/>
        <w:ind w:firstLine="708"/>
        <w:jc w:val="both"/>
        <w:rPr>
          <w:rFonts w:ascii="Arial Narrow" w:hAnsi="Arial Narrow"/>
          <w:sz w:val="27"/>
          <w:szCs w:val="27"/>
        </w:rPr>
      </w:pPr>
      <w:r w:rsidRPr="00B41902">
        <w:rPr>
          <w:rFonts w:ascii="Arial Narrow" w:hAnsi="Arial Narrow"/>
          <w:b/>
          <w:sz w:val="27"/>
          <w:szCs w:val="27"/>
        </w:rPr>
        <w:t>TERCERO</w:t>
      </w:r>
      <w:r w:rsidR="00E44420" w:rsidRPr="00B41902">
        <w:rPr>
          <w:rFonts w:ascii="Arial Narrow" w:hAnsi="Arial Narrow"/>
          <w:b/>
          <w:sz w:val="27"/>
          <w:szCs w:val="27"/>
        </w:rPr>
        <w:t xml:space="preserve">.- </w:t>
      </w:r>
      <w:r w:rsidR="00E44420" w:rsidRPr="00B41902">
        <w:rPr>
          <w:rFonts w:ascii="Arial Narrow" w:hAnsi="Arial Narrow"/>
          <w:sz w:val="27"/>
          <w:szCs w:val="27"/>
        </w:rPr>
        <w:t>El</w:t>
      </w:r>
      <w:r w:rsidR="007E3887" w:rsidRPr="00B41902">
        <w:rPr>
          <w:rFonts w:ascii="Arial Narrow" w:hAnsi="Arial Narrow"/>
          <w:sz w:val="27"/>
          <w:szCs w:val="27"/>
        </w:rPr>
        <w:t xml:space="preserve"> 16 dieciséis</w:t>
      </w:r>
      <w:r w:rsidRPr="00B41902">
        <w:rPr>
          <w:rFonts w:ascii="Arial Narrow" w:hAnsi="Arial Narrow"/>
          <w:sz w:val="27"/>
          <w:szCs w:val="27"/>
        </w:rPr>
        <w:t xml:space="preserve"> de marzo del año 2018 dos mil dieciocho</w:t>
      </w:r>
      <w:r w:rsidR="00E44420" w:rsidRPr="00B41902">
        <w:rPr>
          <w:rFonts w:ascii="Arial Narrow" w:hAnsi="Arial Narrow"/>
          <w:sz w:val="27"/>
          <w:szCs w:val="27"/>
        </w:rPr>
        <w:t xml:space="preserve">, </w:t>
      </w:r>
      <w:r w:rsidR="00707E1F" w:rsidRPr="00B41902">
        <w:rPr>
          <w:rFonts w:ascii="Arial Narrow" w:hAnsi="Arial Narrow"/>
          <w:sz w:val="27"/>
          <w:szCs w:val="27"/>
        </w:rPr>
        <w:t>la</w:t>
      </w:r>
      <w:r w:rsidR="002E19E8" w:rsidRPr="00B41902">
        <w:rPr>
          <w:rFonts w:ascii="Arial Narrow" w:hAnsi="Arial Narrow"/>
          <w:sz w:val="27"/>
          <w:szCs w:val="27"/>
        </w:rPr>
        <w:t xml:space="preserve"> autoridad demandada</w:t>
      </w:r>
      <w:r w:rsidR="00820C09" w:rsidRPr="00B41902">
        <w:rPr>
          <w:rFonts w:ascii="Arial Narrow" w:hAnsi="Arial Narrow"/>
          <w:sz w:val="27"/>
          <w:szCs w:val="27"/>
        </w:rPr>
        <w:t xml:space="preserve"> </w:t>
      </w:r>
      <w:r w:rsidR="002E19E8" w:rsidRPr="00B41902">
        <w:rPr>
          <w:rFonts w:ascii="Arial Narrow" w:hAnsi="Arial Narrow"/>
          <w:sz w:val="27"/>
          <w:szCs w:val="27"/>
        </w:rPr>
        <w:t>presentó</w:t>
      </w:r>
      <w:r w:rsidR="00E44420" w:rsidRPr="00B41902">
        <w:rPr>
          <w:rFonts w:ascii="Arial Narrow" w:hAnsi="Arial Narrow"/>
          <w:sz w:val="27"/>
          <w:szCs w:val="27"/>
        </w:rPr>
        <w:t xml:space="preserve"> </w:t>
      </w:r>
      <w:r w:rsidR="00BE51DA" w:rsidRPr="00B41902">
        <w:rPr>
          <w:rFonts w:ascii="Arial Narrow" w:hAnsi="Arial Narrow"/>
          <w:sz w:val="27"/>
          <w:szCs w:val="27"/>
        </w:rPr>
        <w:t>escrito de</w:t>
      </w:r>
      <w:r w:rsidR="00A646AA" w:rsidRPr="00B41902">
        <w:rPr>
          <w:rFonts w:ascii="Arial Narrow" w:hAnsi="Arial Narrow"/>
          <w:sz w:val="27"/>
          <w:szCs w:val="27"/>
        </w:rPr>
        <w:t xml:space="preserve"> contestación de la demanda incoada en s</w:t>
      </w:r>
      <w:r w:rsidR="00BE51DA" w:rsidRPr="00B41902">
        <w:rPr>
          <w:rFonts w:ascii="Arial Narrow" w:hAnsi="Arial Narrow"/>
          <w:sz w:val="27"/>
          <w:szCs w:val="27"/>
        </w:rPr>
        <w:t xml:space="preserve">u contra; y, por auto del día </w:t>
      </w:r>
      <w:r w:rsidR="007E3887" w:rsidRPr="00B41902">
        <w:rPr>
          <w:rFonts w:ascii="Arial Narrow" w:hAnsi="Arial Narrow"/>
          <w:sz w:val="27"/>
          <w:szCs w:val="27"/>
        </w:rPr>
        <w:t>22 veintidós</w:t>
      </w:r>
      <w:r w:rsidRPr="00B41902">
        <w:rPr>
          <w:rFonts w:ascii="Arial Narrow" w:hAnsi="Arial Narrow"/>
          <w:sz w:val="27"/>
          <w:szCs w:val="27"/>
        </w:rPr>
        <w:t xml:space="preserve"> </w:t>
      </w:r>
      <w:r w:rsidR="002E19E8" w:rsidRPr="00B41902">
        <w:rPr>
          <w:rFonts w:ascii="Arial Narrow" w:hAnsi="Arial Narrow"/>
          <w:sz w:val="27"/>
          <w:szCs w:val="27"/>
        </w:rPr>
        <w:t>de</w:t>
      </w:r>
      <w:r w:rsidR="00BE51DA" w:rsidRPr="00B41902">
        <w:rPr>
          <w:rFonts w:ascii="Arial Narrow" w:hAnsi="Arial Narrow"/>
          <w:sz w:val="27"/>
          <w:szCs w:val="27"/>
        </w:rPr>
        <w:t xml:space="preserve">l mismo </w:t>
      </w:r>
      <w:r w:rsidR="00CB5582" w:rsidRPr="00B41902">
        <w:rPr>
          <w:rFonts w:ascii="Arial Narrow" w:hAnsi="Arial Narrow"/>
          <w:sz w:val="27"/>
          <w:szCs w:val="27"/>
        </w:rPr>
        <w:t xml:space="preserve">mes y </w:t>
      </w:r>
      <w:r w:rsidR="00BE51DA" w:rsidRPr="00B41902">
        <w:rPr>
          <w:rFonts w:ascii="Arial Narrow" w:hAnsi="Arial Narrow"/>
          <w:sz w:val="27"/>
          <w:szCs w:val="27"/>
        </w:rPr>
        <w:t xml:space="preserve">año, se le tuvo </w:t>
      </w:r>
      <w:r w:rsidR="007313EA" w:rsidRPr="00B41902">
        <w:rPr>
          <w:rFonts w:ascii="Arial Narrow" w:hAnsi="Arial Narrow"/>
          <w:sz w:val="27"/>
          <w:szCs w:val="27"/>
        </w:rPr>
        <w:t>contestándola</w:t>
      </w:r>
      <w:r w:rsidR="00A646AA" w:rsidRPr="00B41902">
        <w:rPr>
          <w:rFonts w:ascii="Arial Narrow" w:hAnsi="Arial Narrow"/>
          <w:sz w:val="27"/>
          <w:szCs w:val="27"/>
        </w:rPr>
        <w:t xml:space="preserve"> </w:t>
      </w:r>
      <w:r w:rsidR="00BE51DA" w:rsidRPr="00B41902">
        <w:rPr>
          <w:rFonts w:ascii="Arial Narrow" w:hAnsi="Arial Narrow"/>
          <w:sz w:val="27"/>
          <w:szCs w:val="27"/>
        </w:rPr>
        <w:t>y se le</w:t>
      </w:r>
      <w:r w:rsidR="00A646AA" w:rsidRPr="00B41902">
        <w:rPr>
          <w:rFonts w:ascii="Arial Narrow" w:hAnsi="Arial Narrow"/>
          <w:sz w:val="27"/>
          <w:szCs w:val="27"/>
        </w:rPr>
        <w:t xml:space="preserve"> admiti</w:t>
      </w:r>
      <w:r w:rsidR="00FA6507" w:rsidRPr="00B41902">
        <w:rPr>
          <w:rFonts w:ascii="Arial Narrow" w:hAnsi="Arial Narrow"/>
          <w:sz w:val="27"/>
          <w:szCs w:val="27"/>
        </w:rPr>
        <w:t>eron</w:t>
      </w:r>
      <w:r w:rsidR="00E44420" w:rsidRPr="00B41902">
        <w:rPr>
          <w:rFonts w:ascii="Arial Narrow" w:hAnsi="Arial Narrow"/>
          <w:sz w:val="27"/>
          <w:szCs w:val="27"/>
        </w:rPr>
        <w:t xml:space="preserve"> la</w:t>
      </w:r>
      <w:r w:rsidR="00E02058" w:rsidRPr="00B41902">
        <w:rPr>
          <w:rFonts w:ascii="Arial Narrow" w:hAnsi="Arial Narrow"/>
          <w:sz w:val="27"/>
          <w:szCs w:val="27"/>
        </w:rPr>
        <w:t>s</w:t>
      </w:r>
      <w:r w:rsidR="00E44420" w:rsidRPr="00B41902">
        <w:rPr>
          <w:rFonts w:ascii="Arial Narrow" w:hAnsi="Arial Narrow"/>
          <w:sz w:val="27"/>
          <w:szCs w:val="27"/>
        </w:rPr>
        <w:t xml:space="preserve"> documental</w:t>
      </w:r>
      <w:r w:rsidR="00E02058" w:rsidRPr="00B41902">
        <w:rPr>
          <w:rFonts w:ascii="Arial Narrow" w:hAnsi="Arial Narrow"/>
          <w:sz w:val="27"/>
          <w:szCs w:val="27"/>
        </w:rPr>
        <w:t>es</w:t>
      </w:r>
      <w:r w:rsidR="00A646AA" w:rsidRPr="00B41902">
        <w:rPr>
          <w:rFonts w:ascii="Arial Narrow" w:hAnsi="Arial Narrow"/>
          <w:sz w:val="27"/>
          <w:szCs w:val="27"/>
        </w:rPr>
        <w:t xml:space="preserve"> </w:t>
      </w:r>
      <w:r w:rsidR="004A116B" w:rsidRPr="00B41902">
        <w:rPr>
          <w:rFonts w:ascii="Arial Narrow" w:hAnsi="Arial Narrow"/>
          <w:sz w:val="27"/>
          <w:szCs w:val="27"/>
        </w:rPr>
        <w:t>aceptadas a la parte actora en el auto de radicación</w:t>
      </w:r>
      <w:r w:rsidR="00B03D66" w:rsidRPr="00B41902">
        <w:rPr>
          <w:rFonts w:ascii="Arial Narrow" w:hAnsi="Arial Narrow"/>
          <w:sz w:val="27"/>
          <w:szCs w:val="27"/>
        </w:rPr>
        <w:t xml:space="preserve"> de la demanda</w:t>
      </w:r>
      <w:r w:rsidR="004A116B" w:rsidRPr="00B41902">
        <w:rPr>
          <w:rFonts w:ascii="Arial Narrow" w:hAnsi="Arial Narrow"/>
          <w:sz w:val="27"/>
          <w:szCs w:val="27"/>
        </w:rPr>
        <w:t xml:space="preserve"> y la exhibida en </w:t>
      </w:r>
      <w:r w:rsidR="00CF4361" w:rsidRPr="00B41902">
        <w:rPr>
          <w:rFonts w:ascii="Arial Narrow" w:hAnsi="Arial Narrow"/>
          <w:sz w:val="27"/>
          <w:szCs w:val="27"/>
        </w:rPr>
        <w:t xml:space="preserve">su </w:t>
      </w:r>
      <w:r w:rsidR="005146AA" w:rsidRPr="00B41902">
        <w:rPr>
          <w:rFonts w:ascii="Arial Narrow" w:hAnsi="Arial Narrow"/>
          <w:sz w:val="27"/>
          <w:szCs w:val="27"/>
        </w:rPr>
        <w:t>contestación</w:t>
      </w:r>
      <w:r w:rsidR="00FA6507" w:rsidRPr="00B41902">
        <w:rPr>
          <w:rFonts w:ascii="Arial Narrow" w:hAnsi="Arial Narrow"/>
          <w:sz w:val="27"/>
          <w:szCs w:val="27"/>
        </w:rPr>
        <w:t>, la</w:t>
      </w:r>
      <w:r w:rsidR="00A646AA" w:rsidRPr="00B41902">
        <w:rPr>
          <w:rFonts w:ascii="Arial Narrow" w:hAnsi="Arial Narrow"/>
          <w:sz w:val="27"/>
          <w:szCs w:val="27"/>
        </w:rPr>
        <w:t xml:space="preserve"> que por su especial naturaleza se desahog</w:t>
      </w:r>
      <w:r w:rsidR="00FA6507" w:rsidRPr="00B41902">
        <w:rPr>
          <w:rFonts w:ascii="Arial Narrow" w:hAnsi="Arial Narrow"/>
          <w:sz w:val="27"/>
          <w:szCs w:val="27"/>
        </w:rPr>
        <w:t>ó</w:t>
      </w:r>
      <w:r w:rsidR="00A646AA" w:rsidRPr="00B41902">
        <w:rPr>
          <w:rFonts w:ascii="Arial Narrow" w:hAnsi="Arial Narrow"/>
          <w:sz w:val="27"/>
          <w:szCs w:val="27"/>
        </w:rPr>
        <w:t xml:space="preserve"> en ese momento procesal, a</w:t>
      </w:r>
      <w:r w:rsidR="009E0AF4" w:rsidRPr="00B41902">
        <w:rPr>
          <w:rFonts w:ascii="Arial Narrow" w:hAnsi="Arial Narrow"/>
          <w:sz w:val="27"/>
          <w:szCs w:val="27"/>
        </w:rPr>
        <w:t>sí como la presuncional legal y</w:t>
      </w:r>
      <w:r w:rsidR="00E44420" w:rsidRPr="00B41902">
        <w:rPr>
          <w:rFonts w:ascii="Arial Narrow" w:hAnsi="Arial Narrow"/>
          <w:sz w:val="27"/>
          <w:szCs w:val="27"/>
        </w:rPr>
        <w:t xml:space="preserve"> </w:t>
      </w:r>
      <w:r w:rsidR="00A646AA" w:rsidRPr="00B41902">
        <w:rPr>
          <w:rFonts w:ascii="Arial Narrow" w:hAnsi="Arial Narrow"/>
          <w:sz w:val="27"/>
          <w:szCs w:val="27"/>
        </w:rPr>
        <w:t>humana en</w:t>
      </w:r>
      <w:r w:rsidR="00E44420" w:rsidRPr="00B41902">
        <w:rPr>
          <w:rFonts w:ascii="Arial Narrow" w:hAnsi="Arial Narrow"/>
          <w:sz w:val="27"/>
          <w:szCs w:val="27"/>
        </w:rPr>
        <w:t xml:space="preserve"> </w:t>
      </w:r>
      <w:r w:rsidR="00A646AA" w:rsidRPr="00B41902">
        <w:rPr>
          <w:rFonts w:ascii="Arial Narrow" w:hAnsi="Arial Narrow"/>
          <w:sz w:val="27"/>
          <w:szCs w:val="27"/>
        </w:rPr>
        <w:t>lo</w:t>
      </w:r>
      <w:r w:rsidR="00E44420" w:rsidRPr="00B41902">
        <w:rPr>
          <w:rFonts w:ascii="Arial Narrow" w:hAnsi="Arial Narrow"/>
          <w:sz w:val="27"/>
          <w:szCs w:val="27"/>
        </w:rPr>
        <w:t xml:space="preserve"> </w:t>
      </w:r>
      <w:r w:rsidR="00A646AA" w:rsidRPr="00B41902">
        <w:rPr>
          <w:rFonts w:ascii="Arial Narrow" w:hAnsi="Arial Narrow"/>
          <w:sz w:val="27"/>
          <w:szCs w:val="27"/>
        </w:rPr>
        <w:t>que le</w:t>
      </w:r>
      <w:r w:rsidR="00253C09" w:rsidRPr="00B41902">
        <w:rPr>
          <w:rFonts w:ascii="Arial Narrow" w:hAnsi="Arial Narrow"/>
          <w:sz w:val="27"/>
          <w:szCs w:val="27"/>
        </w:rPr>
        <w:t xml:space="preserve"> </w:t>
      </w:r>
      <w:r w:rsidR="00A646AA" w:rsidRPr="00B41902">
        <w:rPr>
          <w:rFonts w:ascii="Arial Narrow" w:hAnsi="Arial Narrow"/>
          <w:sz w:val="27"/>
          <w:szCs w:val="27"/>
        </w:rPr>
        <w:t>beneficie</w:t>
      </w:r>
      <w:r w:rsidR="00C37795" w:rsidRPr="00B41902">
        <w:rPr>
          <w:rFonts w:ascii="Arial Narrow" w:hAnsi="Arial Narrow"/>
          <w:sz w:val="27"/>
          <w:szCs w:val="27"/>
        </w:rPr>
        <w:t>;</w:t>
      </w:r>
      <w:r w:rsidRPr="00B41902">
        <w:rPr>
          <w:rFonts w:ascii="Arial Narrow" w:hAnsi="Arial Narrow"/>
          <w:sz w:val="27"/>
          <w:szCs w:val="27"/>
        </w:rPr>
        <w:t xml:space="preserve"> además</w:t>
      </w:r>
      <w:r w:rsidR="00253C09" w:rsidRPr="00B41902">
        <w:rPr>
          <w:rFonts w:ascii="Arial Narrow" w:hAnsi="Arial Narrow"/>
          <w:sz w:val="27"/>
          <w:szCs w:val="27"/>
        </w:rPr>
        <w:t xml:space="preserve"> </w:t>
      </w:r>
      <w:r w:rsidR="00CF4361" w:rsidRPr="00B41902">
        <w:rPr>
          <w:rFonts w:ascii="Arial Narrow" w:hAnsi="Arial Narrow"/>
          <w:sz w:val="27"/>
          <w:szCs w:val="27"/>
        </w:rPr>
        <w:t xml:space="preserve">se </w:t>
      </w:r>
      <w:r w:rsidR="005D49D0" w:rsidRPr="00B41902">
        <w:rPr>
          <w:rFonts w:ascii="Arial Narrow" w:hAnsi="Arial Narrow"/>
          <w:sz w:val="27"/>
          <w:szCs w:val="27"/>
        </w:rPr>
        <w:t>fij</w:t>
      </w:r>
      <w:r w:rsidR="00CF4361" w:rsidRPr="00B41902">
        <w:rPr>
          <w:rFonts w:ascii="Arial Narrow" w:hAnsi="Arial Narrow"/>
          <w:sz w:val="27"/>
          <w:szCs w:val="27"/>
        </w:rPr>
        <w:t>ó</w:t>
      </w:r>
      <w:r w:rsidR="00E44420" w:rsidRPr="00B41902">
        <w:rPr>
          <w:rFonts w:ascii="Arial Narrow" w:hAnsi="Arial Narrow"/>
          <w:sz w:val="27"/>
          <w:szCs w:val="27"/>
        </w:rPr>
        <w:t xml:space="preserve"> </w:t>
      </w:r>
      <w:r w:rsidR="00CB5582" w:rsidRPr="00B41902">
        <w:rPr>
          <w:rFonts w:ascii="Arial Narrow" w:hAnsi="Arial Narrow"/>
          <w:sz w:val="27"/>
          <w:szCs w:val="27"/>
        </w:rPr>
        <w:t>fecha y</w:t>
      </w:r>
      <w:r w:rsidR="00E44420" w:rsidRPr="00B41902">
        <w:rPr>
          <w:rFonts w:ascii="Arial Narrow" w:hAnsi="Arial Narrow"/>
          <w:sz w:val="27"/>
          <w:szCs w:val="27"/>
        </w:rPr>
        <w:t xml:space="preserve"> </w:t>
      </w:r>
      <w:r w:rsidR="00CB5582" w:rsidRPr="00B41902">
        <w:rPr>
          <w:rFonts w:ascii="Arial Narrow" w:hAnsi="Arial Narrow"/>
          <w:sz w:val="27"/>
          <w:szCs w:val="27"/>
        </w:rPr>
        <w:t>hora para</w:t>
      </w:r>
      <w:r w:rsidR="00E44420" w:rsidRPr="00B41902">
        <w:rPr>
          <w:rFonts w:ascii="Arial Narrow" w:hAnsi="Arial Narrow"/>
          <w:sz w:val="27"/>
          <w:szCs w:val="27"/>
        </w:rPr>
        <w:t xml:space="preserve"> </w:t>
      </w:r>
      <w:r w:rsidR="00CB5582" w:rsidRPr="00B41902">
        <w:rPr>
          <w:rFonts w:ascii="Arial Narrow" w:hAnsi="Arial Narrow"/>
          <w:sz w:val="27"/>
          <w:szCs w:val="27"/>
        </w:rPr>
        <w:t>celebra</w:t>
      </w:r>
      <w:r w:rsidR="003B535A" w:rsidRPr="00B41902">
        <w:rPr>
          <w:rFonts w:ascii="Arial Narrow" w:hAnsi="Arial Narrow"/>
          <w:sz w:val="27"/>
          <w:szCs w:val="27"/>
        </w:rPr>
        <w:t>r</w:t>
      </w:r>
      <w:r w:rsidR="00CB5582" w:rsidRPr="00B41902">
        <w:rPr>
          <w:rFonts w:ascii="Arial Narrow" w:hAnsi="Arial Narrow"/>
          <w:sz w:val="27"/>
          <w:szCs w:val="27"/>
        </w:rPr>
        <w:t xml:space="preserve"> </w:t>
      </w:r>
      <w:r w:rsidR="00FD5D7C" w:rsidRPr="00B41902">
        <w:rPr>
          <w:rFonts w:ascii="Arial Narrow" w:hAnsi="Arial Narrow"/>
          <w:sz w:val="27"/>
          <w:szCs w:val="27"/>
        </w:rPr>
        <w:t xml:space="preserve">la </w:t>
      </w:r>
      <w:r w:rsidR="00CB5582" w:rsidRPr="00B41902">
        <w:rPr>
          <w:rFonts w:ascii="Arial Narrow" w:hAnsi="Arial Narrow"/>
          <w:sz w:val="27"/>
          <w:szCs w:val="27"/>
        </w:rPr>
        <w:t>audiencia de alegatos</w:t>
      </w:r>
      <w:r w:rsidR="00A646AA" w:rsidRPr="00B41902">
        <w:rPr>
          <w:rFonts w:ascii="Arial Narrow" w:hAnsi="Arial Narrow"/>
          <w:sz w:val="27"/>
          <w:szCs w:val="27"/>
        </w:rPr>
        <w:t>. . . .</w:t>
      </w:r>
      <w:r w:rsidRPr="00B41902">
        <w:rPr>
          <w:rFonts w:ascii="Arial Narrow" w:hAnsi="Arial Narrow"/>
          <w:sz w:val="27"/>
          <w:szCs w:val="27"/>
        </w:rPr>
        <w:t xml:space="preserve"> . </w:t>
      </w:r>
      <w:r w:rsidR="00F815C0" w:rsidRPr="00B41902">
        <w:rPr>
          <w:rFonts w:ascii="Arial Narrow" w:hAnsi="Arial Narrow"/>
          <w:sz w:val="27"/>
          <w:szCs w:val="27"/>
        </w:rPr>
        <w:t xml:space="preserve">. . . . . </w:t>
      </w:r>
      <w:r w:rsidR="007E3887" w:rsidRPr="00B41902">
        <w:rPr>
          <w:rFonts w:ascii="Arial Narrow" w:hAnsi="Arial Narrow"/>
          <w:sz w:val="27"/>
          <w:szCs w:val="27"/>
        </w:rPr>
        <w:t>. . . . . . . . . . . . . . . .</w:t>
      </w:r>
      <w:r w:rsidR="00DC5C97" w:rsidRPr="00B41902">
        <w:rPr>
          <w:rFonts w:ascii="Arial Narrow" w:hAnsi="Arial Narrow"/>
          <w:sz w:val="27"/>
          <w:szCs w:val="27"/>
        </w:rPr>
        <w:t xml:space="preserve"> </w:t>
      </w:r>
      <w:r w:rsidR="007E3887" w:rsidRPr="00B41902">
        <w:rPr>
          <w:rFonts w:ascii="Arial Narrow" w:hAnsi="Arial Narrow"/>
          <w:sz w:val="27"/>
          <w:szCs w:val="27"/>
        </w:rPr>
        <w:t>. . .</w:t>
      </w:r>
      <w:r w:rsidR="00DC5C97" w:rsidRPr="00B41902">
        <w:rPr>
          <w:rFonts w:ascii="Arial Narrow" w:hAnsi="Arial Narrow"/>
          <w:sz w:val="27"/>
          <w:szCs w:val="27"/>
        </w:rPr>
        <w:t xml:space="preserve"> </w:t>
      </w:r>
      <w:r w:rsidR="007E3887" w:rsidRPr="00B41902">
        <w:rPr>
          <w:rFonts w:ascii="Arial Narrow" w:hAnsi="Arial Narrow"/>
          <w:sz w:val="27"/>
          <w:szCs w:val="27"/>
        </w:rPr>
        <w:t xml:space="preserve"> . . . . . . . .</w:t>
      </w:r>
      <w:r w:rsidR="00DC5C97" w:rsidRPr="00B41902">
        <w:rPr>
          <w:rFonts w:ascii="Arial Narrow" w:hAnsi="Arial Narrow"/>
          <w:sz w:val="27"/>
          <w:szCs w:val="27"/>
        </w:rPr>
        <w:t xml:space="preserve"> </w:t>
      </w:r>
      <w:r w:rsidR="00F815C0" w:rsidRPr="00B41902">
        <w:rPr>
          <w:rFonts w:ascii="Arial Narrow" w:hAnsi="Arial Narrow"/>
          <w:sz w:val="27"/>
          <w:szCs w:val="27"/>
        </w:rPr>
        <w:t>. . . . . . . . . . .</w:t>
      </w:r>
      <w:r w:rsidR="00DC5C97" w:rsidRPr="00B41902">
        <w:rPr>
          <w:rFonts w:ascii="Arial Narrow" w:hAnsi="Arial Narrow"/>
          <w:sz w:val="27"/>
          <w:szCs w:val="27"/>
        </w:rPr>
        <w:t xml:space="preserve"> . . . . . . . . . . </w:t>
      </w:r>
    </w:p>
    <w:p w:rsidR="003B535A" w:rsidRPr="00B41902" w:rsidRDefault="003B535A" w:rsidP="0053045B">
      <w:pPr>
        <w:spacing w:line="276" w:lineRule="auto"/>
        <w:jc w:val="both"/>
        <w:rPr>
          <w:rFonts w:ascii="Arial Narrow" w:hAnsi="Arial Narrow"/>
          <w:sz w:val="27"/>
          <w:szCs w:val="27"/>
        </w:rPr>
      </w:pPr>
    </w:p>
    <w:p w:rsidR="0092426F" w:rsidRPr="00B41902" w:rsidRDefault="006C0777" w:rsidP="0053045B">
      <w:pPr>
        <w:spacing w:line="276" w:lineRule="auto"/>
        <w:jc w:val="right"/>
        <w:rPr>
          <w:rFonts w:ascii="Arial Narrow" w:hAnsi="Arial Narrow"/>
          <w:b/>
          <w:i/>
          <w:sz w:val="27"/>
          <w:szCs w:val="27"/>
        </w:rPr>
      </w:pPr>
      <w:r w:rsidRPr="00B41902">
        <w:rPr>
          <w:rFonts w:ascii="Arial Narrow" w:hAnsi="Arial Narrow"/>
          <w:b/>
          <w:i/>
          <w:sz w:val="27"/>
          <w:szCs w:val="27"/>
        </w:rPr>
        <w:lastRenderedPageBreak/>
        <w:t>Celebración de la a</w:t>
      </w:r>
      <w:r w:rsidR="0092426F" w:rsidRPr="00B41902">
        <w:rPr>
          <w:rFonts w:ascii="Arial Narrow" w:hAnsi="Arial Narrow"/>
          <w:b/>
          <w:i/>
          <w:sz w:val="27"/>
          <w:szCs w:val="27"/>
        </w:rPr>
        <w:t>udiencia de alegatos.</w:t>
      </w:r>
    </w:p>
    <w:p w:rsidR="000F0236" w:rsidRPr="00B41902" w:rsidRDefault="007E3887" w:rsidP="002432B7">
      <w:pPr>
        <w:spacing w:line="336" w:lineRule="auto"/>
        <w:ind w:firstLine="708"/>
        <w:jc w:val="both"/>
        <w:rPr>
          <w:rFonts w:ascii="Arial Narrow" w:hAnsi="Arial Narrow"/>
          <w:sz w:val="27"/>
          <w:szCs w:val="27"/>
        </w:rPr>
      </w:pPr>
      <w:r w:rsidRPr="00B41902">
        <w:rPr>
          <w:rFonts w:ascii="Arial Narrow" w:hAnsi="Arial Narrow"/>
          <w:b/>
          <w:sz w:val="27"/>
          <w:szCs w:val="27"/>
        </w:rPr>
        <w:t>QUINTO</w:t>
      </w:r>
      <w:r w:rsidR="00FD5D7C" w:rsidRPr="00B41902">
        <w:rPr>
          <w:rFonts w:ascii="Arial Narrow" w:hAnsi="Arial Narrow"/>
          <w:b/>
          <w:sz w:val="27"/>
          <w:szCs w:val="27"/>
        </w:rPr>
        <w:t>.-</w:t>
      </w:r>
      <w:r w:rsidR="004A5443" w:rsidRPr="00B41902">
        <w:rPr>
          <w:rFonts w:ascii="Arial Narrow" w:hAnsi="Arial Narrow"/>
          <w:b/>
          <w:sz w:val="27"/>
          <w:szCs w:val="27"/>
        </w:rPr>
        <w:t xml:space="preserve"> </w:t>
      </w:r>
      <w:r w:rsidR="00AE2B25" w:rsidRPr="00B41902">
        <w:rPr>
          <w:rFonts w:ascii="Arial Narrow" w:hAnsi="Arial Narrow"/>
          <w:sz w:val="27"/>
          <w:szCs w:val="27"/>
        </w:rPr>
        <w:t xml:space="preserve">El </w:t>
      </w:r>
      <w:r w:rsidR="00CD230C" w:rsidRPr="00B41902">
        <w:rPr>
          <w:rFonts w:ascii="Arial Narrow" w:hAnsi="Arial Narrow"/>
          <w:sz w:val="27"/>
          <w:szCs w:val="27"/>
        </w:rPr>
        <w:t>0</w:t>
      </w:r>
      <w:r w:rsidR="002B65E4" w:rsidRPr="00B41902">
        <w:rPr>
          <w:rFonts w:ascii="Arial Narrow" w:hAnsi="Arial Narrow"/>
          <w:sz w:val="27"/>
          <w:szCs w:val="27"/>
        </w:rPr>
        <w:t>7 siete de</w:t>
      </w:r>
      <w:r w:rsidR="00CD230C" w:rsidRPr="00B41902">
        <w:rPr>
          <w:rFonts w:ascii="Arial Narrow" w:hAnsi="Arial Narrow"/>
          <w:sz w:val="27"/>
          <w:szCs w:val="27"/>
        </w:rPr>
        <w:t xml:space="preserve"> mayo</w:t>
      </w:r>
      <w:r w:rsidR="002B65E4" w:rsidRPr="00B41902">
        <w:rPr>
          <w:rFonts w:ascii="Arial Narrow" w:hAnsi="Arial Narrow"/>
          <w:sz w:val="27"/>
          <w:szCs w:val="27"/>
        </w:rPr>
        <w:t xml:space="preserve"> del año 2018 dos mil dieciocho</w:t>
      </w:r>
      <w:r w:rsidR="00AE2B25" w:rsidRPr="00B41902">
        <w:rPr>
          <w:rFonts w:ascii="Arial Narrow" w:hAnsi="Arial Narrow"/>
          <w:sz w:val="27"/>
          <w:szCs w:val="27"/>
        </w:rPr>
        <w:t xml:space="preserve">, a las </w:t>
      </w:r>
      <w:r w:rsidR="00CD230C" w:rsidRPr="00B41902">
        <w:rPr>
          <w:rFonts w:ascii="Arial Narrow" w:hAnsi="Arial Narrow"/>
          <w:sz w:val="27"/>
          <w:szCs w:val="27"/>
        </w:rPr>
        <w:t>12</w:t>
      </w:r>
      <w:r w:rsidR="00AE2B25" w:rsidRPr="00B41902">
        <w:rPr>
          <w:rFonts w:ascii="Arial Narrow" w:hAnsi="Arial Narrow"/>
          <w:sz w:val="27"/>
          <w:szCs w:val="27"/>
        </w:rPr>
        <w:t>:</w:t>
      </w:r>
      <w:r w:rsidR="00244BE1" w:rsidRPr="00B41902">
        <w:rPr>
          <w:rFonts w:ascii="Arial Narrow" w:hAnsi="Arial Narrow"/>
          <w:sz w:val="27"/>
          <w:szCs w:val="27"/>
        </w:rPr>
        <w:t>0</w:t>
      </w:r>
      <w:r w:rsidR="00CD230C" w:rsidRPr="00B41902">
        <w:rPr>
          <w:rFonts w:ascii="Arial Narrow" w:hAnsi="Arial Narrow"/>
          <w:sz w:val="27"/>
          <w:szCs w:val="27"/>
        </w:rPr>
        <w:t>0 do</w:t>
      </w:r>
      <w:r w:rsidR="00AE2B25" w:rsidRPr="00B41902">
        <w:rPr>
          <w:rFonts w:ascii="Arial Narrow" w:hAnsi="Arial Narrow"/>
          <w:sz w:val="27"/>
          <w:szCs w:val="27"/>
        </w:rPr>
        <w:t>ce horas,</w:t>
      </w:r>
      <w:r w:rsidR="001B5218" w:rsidRPr="00B41902">
        <w:rPr>
          <w:rFonts w:ascii="Arial Narrow" w:hAnsi="Arial Narrow"/>
          <w:sz w:val="27"/>
          <w:szCs w:val="27"/>
        </w:rPr>
        <w:t xml:space="preserve"> fu</w:t>
      </w:r>
      <w:r w:rsidR="00AE2B25" w:rsidRPr="00B41902">
        <w:rPr>
          <w:rFonts w:ascii="Arial Narrow" w:hAnsi="Arial Narrow"/>
          <w:sz w:val="27"/>
          <w:szCs w:val="27"/>
        </w:rPr>
        <w:t>e celebr</w:t>
      </w:r>
      <w:r w:rsidR="001B5218" w:rsidRPr="00B41902">
        <w:rPr>
          <w:rFonts w:ascii="Arial Narrow" w:hAnsi="Arial Narrow"/>
          <w:sz w:val="27"/>
          <w:szCs w:val="27"/>
        </w:rPr>
        <w:t>ada</w:t>
      </w:r>
      <w:r w:rsidR="00AE2B25" w:rsidRPr="00B41902">
        <w:rPr>
          <w:rFonts w:ascii="Arial Narrow" w:hAnsi="Arial Narrow"/>
          <w:sz w:val="27"/>
          <w:szCs w:val="27"/>
        </w:rPr>
        <w:t xml:space="preserve"> la audiencia de alegatos prevista en el artículo 286 del Código de Procedimiento y Justicia Administrativa para el Estado y los Municipios</w:t>
      </w:r>
      <w:r w:rsidR="00384412" w:rsidRPr="00B41902">
        <w:rPr>
          <w:rFonts w:ascii="Arial Narrow" w:hAnsi="Arial Narrow"/>
          <w:sz w:val="27"/>
          <w:szCs w:val="27"/>
        </w:rPr>
        <w:t xml:space="preserve"> </w:t>
      </w:r>
      <w:r w:rsidR="00AE2B25" w:rsidRPr="00B41902">
        <w:rPr>
          <w:rFonts w:ascii="Arial Narrow" w:hAnsi="Arial Narrow"/>
          <w:sz w:val="27"/>
          <w:szCs w:val="27"/>
        </w:rPr>
        <w:t>de Guanajuato, s</w:t>
      </w:r>
      <w:r w:rsidR="001B5218" w:rsidRPr="00B41902">
        <w:rPr>
          <w:rFonts w:ascii="Arial Narrow" w:hAnsi="Arial Narrow"/>
          <w:sz w:val="27"/>
          <w:szCs w:val="27"/>
        </w:rPr>
        <w:t>in la asistencia de las partes</w:t>
      </w:r>
      <w:r w:rsidR="00CD230C" w:rsidRPr="00B41902">
        <w:rPr>
          <w:rFonts w:ascii="Arial Narrow" w:hAnsi="Arial Narrow"/>
          <w:sz w:val="27"/>
          <w:szCs w:val="27"/>
        </w:rPr>
        <w:t xml:space="preserve"> y se tuvo a la parte actora por presentando escrito de alegatos</w:t>
      </w:r>
      <w:r w:rsidR="00244BE1" w:rsidRPr="00B41902">
        <w:rPr>
          <w:rFonts w:ascii="Arial Narrow" w:hAnsi="Arial Narrow"/>
          <w:sz w:val="27"/>
          <w:szCs w:val="27"/>
        </w:rPr>
        <w:t xml:space="preserve">; </w:t>
      </w:r>
      <w:r w:rsidR="000F0236" w:rsidRPr="00B41902">
        <w:rPr>
          <w:rFonts w:ascii="Arial Narrow" w:hAnsi="Arial Narrow"/>
          <w:sz w:val="27"/>
          <w:szCs w:val="27"/>
        </w:rPr>
        <w:t>por lo que en este momento se procede a emitir la sentencia que en d</w:t>
      </w:r>
      <w:r w:rsidR="007313EA" w:rsidRPr="00B41902">
        <w:rPr>
          <w:rFonts w:ascii="Arial Narrow" w:hAnsi="Arial Narrow"/>
          <w:sz w:val="27"/>
          <w:szCs w:val="27"/>
        </w:rPr>
        <w:t xml:space="preserve">erecho corresponde. . . . . . </w:t>
      </w:r>
      <w:r w:rsidR="000F0236" w:rsidRPr="00B41902">
        <w:rPr>
          <w:rFonts w:ascii="Arial Narrow" w:hAnsi="Arial Narrow"/>
          <w:sz w:val="27"/>
          <w:szCs w:val="27"/>
        </w:rPr>
        <w:t xml:space="preserve">. . . </w:t>
      </w:r>
      <w:r w:rsidR="00244BE1" w:rsidRPr="00B41902">
        <w:rPr>
          <w:rFonts w:ascii="Arial Narrow" w:hAnsi="Arial Narrow"/>
          <w:sz w:val="27"/>
          <w:szCs w:val="27"/>
        </w:rPr>
        <w:t>. .</w:t>
      </w:r>
      <w:r w:rsidR="00484487" w:rsidRPr="00B41902">
        <w:rPr>
          <w:rFonts w:ascii="Arial Narrow" w:hAnsi="Arial Narrow"/>
          <w:sz w:val="27"/>
          <w:szCs w:val="27"/>
        </w:rPr>
        <w:t xml:space="preserve"> . . . . . . . .</w:t>
      </w:r>
      <w:r w:rsidR="00202FE9" w:rsidRPr="00B41902">
        <w:rPr>
          <w:rFonts w:ascii="Arial Narrow" w:hAnsi="Arial Narrow"/>
          <w:sz w:val="27"/>
          <w:szCs w:val="27"/>
        </w:rPr>
        <w:t xml:space="preserve"> . . . . . . . . .</w:t>
      </w:r>
      <w:r w:rsidR="00CD230C" w:rsidRPr="00B41902">
        <w:rPr>
          <w:rFonts w:ascii="Arial Narrow" w:hAnsi="Arial Narrow"/>
          <w:sz w:val="27"/>
          <w:szCs w:val="27"/>
        </w:rPr>
        <w:t xml:space="preserve"> . . . . . . . . . . . . . . . . . . . . </w:t>
      </w:r>
    </w:p>
    <w:p w:rsidR="00384412" w:rsidRPr="00B41902" w:rsidRDefault="00384412" w:rsidP="0053045B">
      <w:pPr>
        <w:spacing w:line="276" w:lineRule="auto"/>
        <w:jc w:val="both"/>
        <w:rPr>
          <w:rFonts w:ascii="Arial Narrow" w:hAnsi="Arial Narrow"/>
          <w:sz w:val="27"/>
          <w:szCs w:val="27"/>
        </w:rPr>
      </w:pPr>
    </w:p>
    <w:p w:rsidR="0044091D" w:rsidRPr="00B41902" w:rsidRDefault="0044091D" w:rsidP="0053045B">
      <w:pPr>
        <w:spacing w:line="360" w:lineRule="auto"/>
        <w:jc w:val="center"/>
        <w:rPr>
          <w:rFonts w:ascii="Arial Narrow" w:hAnsi="Arial Narrow"/>
          <w:b/>
          <w:sz w:val="27"/>
          <w:szCs w:val="27"/>
        </w:rPr>
      </w:pPr>
      <w:r w:rsidRPr="00B41902">
        <w:rPr>
          <w:rFonts w:ascii="Arial Narrow" w:hAnsi="Arial Narrow"/>
          <w:b/>
          <w:sz w:val="27"/>
          <w:szCs w:val="27"/>
        </w:rPr>
        <w:t>C O N S I D E R A N D O:</w:t>
      </w:r>
    </w:p>
    <w:p w:rsidR="00484487" w:rsidRPr="00B41902" w:rsidRDefault="00484487" w:rsidP="0053045B">
      <w:pPr>
        <w:spacing w:line="276" w:lineRule="auto"/>
        <w:rPr>
          <w:rFonts w:ascii="Arial Narrow" w:hAnsi="Arial Narrow"/>
          <w:sz w:val="27"/>
          <w:szCs w:val="27"/>
        </w:rPr>
      </w:pPr>
    </w:p>
    <w:p w:rsidR="0044091D" w:rsidRPr="00B41902" w:rsidRDefault="00870A24" w:rsidP="003700C4">
      <w:pPr>
        <w:spacing w:line="276" w:lineRule="auto"/>
        <w:jc w:val="right"/>
        <w:rPr>
          <w:rFonts w:ascii="Arial Narrow" w:hAnsi="Arial Narrow"/>
          <w:b/>
          <w:i/>
          <w:sz w:val="27"/>
          <w:szCs w:val="27"/>
        </w:rPr>
      </w:pPr>
      <w:r w:rsidRPr="00B41902">
        <w:rPr>
          <w:rFonts w:ascii="Arial Narrow" w:hAnsi="Arial Narrow"/>
          <w:b/>
          <w:i/>
          <w:sz w:val="27"/>
          <w:szCs w:val="27"/>
        </w:rPr>
        <w:t>Competencia de este Juzgado.</w:t>
      </w:r>
    </w:p>
    <w:p w:rsidR="007313EA" w:rsidRPr="00B41902" w:rsidRDefault="0044091D" w:rsidP="002432B7">
      <w:pPr>
        <w:spacing w:line="336" w:lineRule="auto"/>
        <w:ind w:firstLine="708"/>
        <w:jc w:val="both"/>
        <w:rPr>
          <w:rFonts w:ascii="Arial Narrow" w:hAnsi="Arial Narrow"/>
          <w:sz w:val="27"/>
          <w:szCs w:val="27"/>
        </w:rPr>
      </w:pPr>
      <w:r w:rsidRPr="00B41902">
        <w:rPr>
          <w:rFonts w:ascii="Arial Narrow" w:hAnsi="Arial Narrow"/>
          <w:b/>
          <w:sz w:val="27"/>
          <w:szCs w:val="27"/>
        </w:rPr>
        <w:t>PRIMERO.-</w:t>
      </w:r>
      <w:r w:rsidRPr="00B41902">
        <w:rPr>
          <w:rFonts w:ascii="Arial Narrow" w:hAnsi="Arial Narrow"/>
          <w:sz w:val="27"/>
          <w:szCs w:val="27"/>
        </w:rPr>
        <w:t xml:space="preserve"> Que conforme a lo previsto por los artículos </w:t>
      </w:r>
      <w:r w:rsidR="00C5048B" w:rsidRPr="00B41902">
        <w:rPr>
          <w:rFonts w:ascii="Arial Narrow" w:hAnsi="Arial Narrow" w:cs="Arial"/>
          <w:bCs/>
          <w:sz w:val="27"/>
          <w:szCs w:val="27"/>
        </w:rPr>
        <w:t>243</w:t>
      </w:r>
      <w:r w:rsidR="00870A24" w:rsidRPr="00B41902">
        <w:rPr>
          <w:rFonts w:ascii="Arial Narrow" w:hAnsi="Arial Narrow" w:cs="Arial"/>
          <w:bCs/>
          <w:sz w:val="27"/>
          <w:szCs w:val="27"/>
        </w:rPr>
        <w:t xml:space="preserve"> </w:t>
      </w:r>
      <w:r w:rsidR="00C5048B" w:rsidRPr="00B41902">
        <w:rPr>
          <w:rFonts w:ascii="Arial Narrow" w:hAnsi="Arial Narrow"/>
          <w:sz w:val="27"/>
          <w:szCs w:val="27"/>
        </w:rPr>
        <w:t xml:space="preserve">párrafo  segundo y 244 </w:t>
      </w:r>
      <w:r w:rsidRPr="00B41902">
        <w:rPr>
          <w:rFonts w:ascii="Arial Narrow" w:hAnsi="Arial Narrow"/>
          <w:sz w:val="27"/>
          <w:szCs w:val="27"/>
        </w:rPr>
        <w:t>de la Ley Orgánica Municipal para el Estado de Guanajuato; y</w:t>
      </w:r>
      <w:r w:rsidR="00036556" w:rsidRPr="00B41902">
        <w:rPr>
          <w:rFonts w:ascii="Arial Narrow" w:hAnsi="Arial Narrow"/>
          <w:sz w:val="27"/>
          <w:szCs w:val="27"/>
        </w:rPr>
        <w:t>,</w:t>
      </w:r>
      <w:r w:rsidRPr="00B41902">
        <w:rPr>
          <w:rFonts w:ascii="Arial Narrow" w:hAnsi="Arial Narrow"/>
          <w:sz w:val="27"/>
          <w:szCs w:val="27"/>
        </w:rPr>
        <w:t xml:space="preserve"> 1 fracción II y 3 </w:t>
      </w:r>
    </w:p>
    <w:p w:rsidR="00746949" w:rsidRPr="00B41902" w:rsidRDefault="0044091D" w:rsidP="002432B7">
      <w:pPr>
        <w:spacing w:line="336" w:lineRule="auto"/>
        <w:jc w:val="both"/>
        <w:rPr>
          <w:rFonts w:ascii="Arial Narrow" w:hAnsi="Arial Narrow"/>
          <w:sz w:val="27"/>
          <w:szCs w:val="27"/>
        </w:rPr>
      </w:pPr>
      <w:r w:rsidRPr="00B41902">
        <w:rPr>
          <w:rFonts w:ascii="Arial Narrow" w:hAnsi="Arial Narrow"/>
          <w:sz w:val="27"/>
          <w:szCs w:val="27"/>
        </w:rPr>
        <w:t>párrafo segundo, del Código de Procedimiento y Justicia Administrativa para el Estado y los Municipios de Guanajuato, este Juzgado Primero Administrativo Municipal, por razón de turno, es competente para tramitar y resolver este proceso administrativo, p</w:t>
      </w:r>
      <w:r w:rsidR="002B65E4" w:rsidRPr="00B41902">
        <w:rPr>
          <w:rFonts w:ascii="Arial Narrow" w:hAnsi="Arial Narrow"/>
          <w:sz w:val="27"/>
          <w:szCs w:val="27"/>
        </w:rPr>
        <w:t xml:space="preserve">or impugnarse un acto emitido por la Directora General de Ingresos </w:t>
      </w:r>
      <w:r w:rsidR="00870A24" w:rsidRPr="00B41902">
        <w:rPr>
          <w:rFonts w:ascii="Arial Narrow" w:hAnsi="Arial Narrow"/>
          <w:sz w:val="27"/>
          <w:szCs w:val="27"/>
        </w:rPr>
        <w:t>de</w:t>
      </w:r>
      <w:r w:rsidR="00306D2E" w:rsidRPr="00B41902">
        <w:rPr>
          <w:rFonts w:ascii="Arial Narrow" w:hAnsi="Arial Narrow"/>
          <w:sz w:val="27"/>
          <w:szCs w:val="27"/>
        </w:rPr>
        <w:t xml:space="preserve"> León, </w:t>
      </w:r>
      <w:r w:rsidRPr="00B41902">
        <w:rPr>
          <w:rFonts w:ascii="Arial Narrow" w:hAnsi="Arial Narrow"/>
          <w:sz w:val="27"/>
          <w:szCs w:val="27"/>
        </w:rPr>
        <w:t xml:space="preserve">Guanajuato. . </w:t>
      </w:r>
      <w:r w:rsidR="00FD5D7C" w:rsidRPr="00B41902">
        <w:rPr>
          <w:rFonts w:ascii="Arial Narrow" w:hAnsi="Arial Narrow"/>
          <w:sz w:val="27"/>
          <w:szCs w:val="27"/>
        </w:rPr>
        <w:t xml:space="preserve">. </w:t>
      </w:r>
      <w:r w:rsidR="002F20EC" w:rsidRPr="00B41902">
        <w:rPr>
          <w:rFonts w:ascii="Arial Narrow" w:hAnsi="Arial Narrow"/>
          <w:sz w:val="27"/>
          <w:szCs w:val="27"/>
        </w:rPr>
        <w:t xml:space="preserve">. . . . . </w:t>
      </w:r>
      <w:r w:rsidR="00E02058" w:rsidRPr="00B41902">
        <w:rPr>
          <w:rFonts w:ascii="Arial Narrow" w:hAnsi="Arial Narrow"/>
          <w:sz w:val="27"/>
          <w:szCs w:val="27"/>
        </w:rPr>
        <w:t xml:space="preserve">. </w:t>
      </w:r>
      <w:r w:rsidR="00870A24" w:rsidRPr="00B41902">
        <w:rPr>
          <w:rFonts w:ascii="Arial Narrow" w:hAnsi="Arial Narrow"/>
          <w:sz w:val="27"/>
          <w:szCs w:val="27"/>
        </w:rPr>
        <w:t xml:space="preserve">. . . . . . . . . </w:t>
      </w:r>
      <w:r w:rsidR="00013854" w:rsidRPr="00B41902">
        <w:rPr>
          <w:rFonts w:ascii="Arial Narrow" w:hAnsi="Arial Narrow"/>
          <w:sz w:val="27"/>
          <w:szCs w:val="27"/>
        </w:rPr>
        <w:t xml:space="preserve">. . . . . . . . . . </w:t>
      </w:r>
      <w:r w:rsidR="00306D2E" w:rsidRPr="00B41902">
        <w:rPr>
          <w:rFonts w:ascii="Arial Narrow" w:hAnsi="Arial Narrow"/>
          <w:sz w:val="27"/>
          <w:szCs w:val="27"/>
        </w:rPr>
        <w:t xml:space="preserve">. </w:t>
      </w:r>
      <w:r w:rsidR="0053045B" w:rsidRPr="00B41902">
        <w:rPr>
          <w:rFonts w:ascii="Arial Narrow" w:hAnsi="Arial Narrow"/>
          <w:sz w:val="27"/>
          <w:szCs w:val="27"/>
        </w:rPr>
        <w:t>.</w:t>
      </w:r>
      <w:r w:rsidR="00202FE9" w:rsidRPr="00B41902">
        <w:rPr>
          <w:rFonts w:ascii="Arial Narrow" w:hAnsi="Arial Narrow"/>
          <w:sz w:val="27"/>
          <w:szCs w:val="27"/>
        </w:rPr>
        <w:t xml:space="preserve"> . . . . . . . . . . . . . </w:t>
      </w:r>
      <w:r w:rsidR="00306D2E" w:rsidRPr="00B41902">
        <w:rPr>
          <w:rFonts w:ascii="Arial Narrow" w:hAnsi="Arial Narrow"/>
          <w:sz w:val="27"/>
          <w:szCs w:val="27"/>
        </w:rPr>
        <w:t xml:space="preserve">. . . . . . . . </w:t>
      </w:r>
    </w:p>
    <w:p w:rsidR="00830241" w:rsidRPr="00B41902" w:rsidRDefault="00830241" w:rsidP="0053045B">
      <w:pPr>
        <w:spacing w:line="276" w:lineRule="auto"/>
        <w:jc w:val="both"/>
        <w:rPr>
          <w:rFonts w:ascii="Arial Narrow" w:hAnsi="Arial Narrow"/>
          <w:sz w:val="27"/>
          <w:szCs w:val="27"/>
        </w:rPr>
      </w:pPr>
    </w:p>
    <w:p w:rsidR="00B24738" w:rsidRPr="00B41902" w:rsidRDefault="00F84628" w:rsidP="00C60D82">
      <w:pPr>
        <w:spacing w:line="276" w:lineRule="auto"/>
        <w:jc w:val="right"/>
        <w:rPr>
          <w:rFonts w:ascii="Arial Narrow" w:hAnsi="Arial Narrow"/>
          <w:b/>
          <w:i/>
          <w:sz w:val="27"/>
          <w:szCs w:val="27"/>
        </w:rPr>
      </w:pPr>
      <w:r w:rsidRPr="00B41902">
        <w:rPr>
          <w:rFonts w:ascii="Arial Narrow" w:hAnsi="Arial Narrow"/>
          <w:b/>
          <w:i/>
          <w:sz w:val="27"/>
          <w:szCs w:val="27"/>
        </w:rPr>
        <w:t>E</w:t>
      </w:r>
      <w:r w:rsidR="00870A24" w:rsidRPr="00B41902">
        <w:rPr>
          <w:rFonts w:ascii="Arial Narrow" w:hAnsi="Arial Narrow"/>
          <w:b/>
          <w:i/>
          <w:sz w:val="27"/>
          <w:szCs w:val="27"/>
        </w:rPr>
        <w:t>xistencia de</w:t>
      </w:r>
      <w:r w:rsidRPr="00B41902">
        <w:rPr>
          <w:rFonts w:ascii="Arial Narrow" w:hAnsi="Arial Narrow"/>
          <w:b/>
          <w:i/>
          <w:sz w:val="27"/>
          <w:szCs w:val="27"/>
        </w:rPr>
        <w:t>l</w:t>
      </w:r>
      <w:r w:rsidR="00870A24" w:rsidRPr="00B41902">
        <w:rPr>
          <w:rFonts w:ascii="Arial Narrow" w:hAnsi="Arial Narrow"/>
          <w:b/>
          <w:i/>
          <w:sz w:val="27"/>
          <w:szCs w:val="27"/>
        </w:rPr>
        <w:t xml:space="preserve"> acto impugnado.</w:t>
      </w:r>
    </w:p>
    <w:p w:rsidR="003700C4" w:rsidRPr="00B41902" w:rsidRDefault="00202FE9" w:rsidP="0056028E">
      <w:pPr>
        <w:spacing w:line="360" w:lineRule="auto"/>
        <w:ind w:firstLine="709"/>
        <w:jc w:val="both"/>
        <w:rPr>
          <w:rFonts w:ascii="Arial Narrow" w:hAnsi="Arial Narrow"/>
          <w:sz w:val="27"/>
          <w:szCs w:val="27"/>
        </w:rPr>
      </w:pPr>
      <w:r w:rsidRPr="00B41902">
        <w:rPr>
          <w:rFonts w:ascii="Arial Narrow" w:hAnsi="Arial Narrow"/>
          <w:b/>
          <w:sz w:val="27"/>
          <w:szCs w:val="27"/>
        </w:rPr>
        <w:t>SEGUNDO</w:t>
      </w:r>
      <w:r w:rsidR="00B24738" w:rsidRPr="00B41902">
        <w:rPr>
          <w:rFonts w:ascii="Arial Narrow" w:hAnsi="Arial Narrow"/>
          <w:b/>
          <w:sz w:val="27"/>
          <w:szCs w:val="27"/>
        </w:rPr>
        <w:t>.</w:t>
      </w:r>
      <w:r w:rsidR="00F37D5B" w:rsidRPr="00B41902">
        <w:rPr>
          <w:rFonts w:ascii="Arial Narrow" w:hAnsi="Arial Narrow"/>
          <w:b/>
          <w:sz w:val="27"/>
          <w:szCs w:val="27"/>
        </w:rPr>
        <w:t>-</w:t>
      </w:r>
      <w:r w:rsidR="00775180" w:rsidRPr="00B41902">
        <w:rPr>
          <w:rFonts w:ascii="Arial Narrow" w:hAnsi="Arial Narrow"/>
          <w:sz w:val="27"/>
          <w:szCs w:val="27"/>
        </w:rPr>
        <w:t xml:space="preserve"> Que</w:t>
      </w:r>
      <w:r w:rsidR="00384412" w:rsidRPr="00B41902">
        <w:rPr>
          <w:rFonts w:ascii="Arial Narrow" w:hAnsi="Arial Narrow"/>
          <w:sz w:val="27"/>
          <w:szCs w:val="27"/>
        </w:rPr>
        <w:t xml:space="preserve"> </w:t>
      </w:r>
      <w:r w:rsidR="008E5150" w:rsidRPr="00B41902">
        <w:rPr>
          <w:rFonts w:ascii="Arial Narrow" w:hAnsi="Arial Narrow"/>
          <w:sz w:val="27"/>
          <w:szCs w:val="27"/>
        </w:rPr>
        <w:t xml:space="preserve">analizando de manera integral la </w:t>
      </w:r>
      <w:r w:rsidR="00C203A1" w:rsidRPr="00B41902">
        <w:rPr>
          <w:rFonts w:ascii="Arial Narrow" w:hAnsi="Arial Narrow"/>
          <w:sz w:val="27"/>
          <w:szCs w:val="27"/>
        </w:rPr>
        <w:t xml:space="preserve">demanda y sus  anexos, se advierte que </w:t>
      </w:r>
      <w:r w:rsidR="00775180" w:rsidRPr="00B41902">
        <w:rPr>
          <w:rFonts w:ascii="Arial Narrow" w:hAnsi="Arial Narrow"/>
          <w:sz w:val="27"/>
          <w:szCs w:val="27"/>
        </w:rPr>
        <w:t>la parte actora impugna</w:t>
      </w:r>
      <w:r w:rsidRPr="00B41902">
        <w:rPr>
          <w:rFonts w:ascii="Arial Narrow" w:hAnsi="Arial Narrow"/>
          <w:sz w:val="27"/>
          <w:szCs w:val="27"/>
        </w:rPr>
        <w:t xml:space="preserve"> </w:t>
      </w:r>
      <w:r w:rsidR="00C203A1" w:rsidRPr="00B41902">
        <w:rPr>
          <w:rFonts w:ascii="Arial Narrow" w:hAnsi="Arial Narrow"/>
          <w:sz w:val="27"/>
          <w:szCs w:val="27"/>
        </w:rPr>
        <w:t>la determinación d</w:t>
      </w:r>
      <w:r w:rsidRPr="00B41902">
        <w:rPr>
          <w:rFonts w:ascii="Arial Narrow" w:hAnsi="Arial Narrow"/>
          <w:sz w:val="27"/>
          <w:szCs w:val="27"/>
        </w:rPr>
        <w:t xml:space="preserve">el </w:t>
      </w:r>
      <w:r w:rsidR="002B65E4" w:rsidRPr="00B41902">
        <w:rPr>
          <w:rFonts w:ascii="Arial Narrow" w:hAnsi="Arial Narrow"/>
          <w:sz w:val="27"/>
          <w:szCs w:val="27"/>
        </w:rPr>
        <w:t xml:space="preserve">crédito fiscal </w:t>
      </w:r>
      <w:r w:rsidR="00CD230C" w:rsidRPr="00B41902">
        <w:rPr>
          <w:rFonts w:ascii="Arial Narrow" w:hAnsi="Arial Narrow"/>
          <w:sz w:val="27"/>
          <w:szCs w:val="27"/>
        </w:rPr>
        <w:t>por la cantidad de $300</w:t>
      </w:r>
      <w:r w:rsidR="00C203A1" w:rsidRPr="00B41902">
        <w:rPr>
          <w:rFonts w:ascii="Arial Narrow" w:hAnsi="Arial Narrow"/>
          <w:sz w:val="27"/>
          <w:szCs w:val="27"/>
        </w:rPr>
        <w:t>.98 (</w:t>
      </w:r>
      <w:r w:rsidR="00CD230C" w:rsidRPr="00B41902">
        <w:rPr>
          <w:rFonts w:ascii="Arial Narrow" w:hAnsi="Arial Narrow"/>
          <w:sz w:val="27"/>
          <w:szCs w:val="27"/>
        </w:rPr>
        <w:t>trescientos</w:t>
      </w:r>
      <w:r w:rsidR="00C203A1" w:rsidRPr="00B41902">
        <w:rPr>
          <w:rFonts w:ascii="Arial Narrow" w:hAnsi="Arial Narrow"/>
          <w:sz w:val="27"/>
          <w:szCs w:val="27"/>
        </w:rPr>
        <w:t xml:space="preserve"> pesos 98/100 moneda nacional), por concepto </w:t>
      </w:r>
      <w:r w:rsidR="0085588B" w:rsidRPr="00B41902">
        <w:rPr>
          <w:rFonts w:ascii="Arial Narrow" w:hAnsi="Arial Narrow"/>
          <w:sz w:val="27"/>
          <w:szCs w:val="27"/>
        </w:rPr>
        <w:t>de gastos de ejecución</w:t>
      </w:r>
      <w:r w:rsidR="00C203A1" w:rsidRPr="00B41902">
        <w:rPr>
          <w:rFonts w:ascii="Arial Narrow" w:hAnsi="Arial Narrow"/>
          <w:sz w:val="27"/>
          <w:szCs w:val="27"/>
        </w:rPr>
        <w:t>,</w:t>
      </w:r>
      <w:r w:rsidR="0085588B" w:rsidRPr="00B41902">
        <w:rPr>
          <w:rFonts w:ascii="Arial Narrow" w:hAnsi="Arial Narrow"/>
          <w:sz w:val="27"/>
          <w:szCs w:val="27"/>
        </w:rPr>
        <w:t xml:space="preserve"> </w:t>
      </w:r>
      <w:r w:rsidR="00C203A1" w:rsidRPr="00B41902">
        <w:rPr>
          <w:rFonts w:ascii="Arial Narrow" w:hAnsi="Arial Narrow"/>
          <w:sz w:val="27"/>
          <w:szCs w:val="27"/>
        </w:rPr>
        <w:t>del periodo que comprende del</w:t>
      </w:r>
      <w:r w:rsidR="00CD230C" w:rsidRPr="00B41902">
        <w:rPr>
          <w:rFonts w:ascii="Arial Narrow" w:hAnsi="Arial Narrow"/>
          <w:sz w:val="27"/>
          <w:szCs w:val="27"/>
        </w:rPr>
        <w:t xml:space="preserve"> cuarto</w:t>
      </w:r>
      <w:r w:rsidR="00C203A1" w:rsidRPr="00B41902">
        <w:rPr>
          <w:rFonts w:ascii="Arial Narrow" w:hAnsi="Arial Narrow"/>
          <w:sz w:val="27"/>
          <w:szCs w:val="27"/>
        </w:rPr>
        <w:t xml:space="preserve"> bimestre de</w:t>
      </w:r>
      <w:r w:rsidR="002B65E4" w:rsidRPr="00B41902">
        <w:rPr>
          <w:rFonts w:ascii="Arial Narrow" w:hAnsi="Arial Narrow"/>
          <w:sz w:val="27"/>
          <w:szCs w:val="27"/>
        </w:rPr>
        <w:t xml:space="preserve"> 2017 dos mil diecisiete al primer bimestre</w:t>
      </w:r>
      <w:r w:rsidR="00C203A1" w:rsidRPr="00B41902">
        <w:rPr>
          <w:rFonts w:ascii="Arial Narrow" w:hAnsi="Arial Narrow"/>
          <w:sz w:val="27"/>
          <w:szCs w:val="27"/>
        </w:rPr>
        <w:t xml:space="preserve"> de 2018 dos mil dieciocho</w:t>
      </w:r>
      <w:r w:rsidR="0085588B" w:rsidRPr="00B41902">
        <w:rPr>
          <w:rFonts w:ascii="Arial Narrow" w:hAnsi="Arial Narrow"/>
          <w:sz w:val="27"/>
          <w:szCs w:val="27"/>
        </w:rPr>
        <w:t xml:space="preserve">. </w:t>
      </w:r>
      <w:r w:rsidR="003700C4" w:rsidRPr="00B41902">
        <w:rPr>
          <w:rFonts w:ascii="Arial Narrow" w:hAnsi="Arial Narrow"/>
          <w:sz w:val="27"/>
          <w:szCs w:val="27"/>
        </w:rPr>
        <w:t>Y, la existencia del</w:t>
      </w:r>
      <w:r w:rsidR="00DC5C97" w:rsidRPr="00B41902">
        <w:rPr>
          <w:rFonts w:ascii="Arial Narrow" w:hAnsi="Arial Narrow"/>
          <w:sz w:val="27"/>
          <w:szCs w:val="27"/>
        </w:rPr>
        <w:t xml:space="preserve"> acto impugnado</w:t>
      </w:r>
      <w:r w:rsidR="003700C4" w:rsidRPr="00B41902">
        <w:rPr>
          <w:rFonts w:ascii="Arial Narrow" w:hAnsi="Arial Narrow"/>
          <w:sz w:val="27"/>
          <w:szCs w:val="27"/>
        </w:rPr>
        <w:t xml:space="preserve"> se encuentra acreditada</w:t>
      </w:r>
      <w:r w:rsidR="002B65E4" w:rsidRPr="00B41902">
        <w:rPr>
          <w:rFonts w:ascii="Arial Narrow" w:hAnsi="Arial Narrow"/>
          <w:sz w:val="27"/>
          <w:szCs w:val="27"/>
        </w:rPr>
        <w:t xml:space="preserve"> en autos de esta causa,</w:t>
      </w:r>
      <w:r w:rsidR="00C203A1" w:rsidRPr="00B41902">
        <w:rPr>
          <w:rFonts w:ascii="Arial Narrow" w:hAnsi="Arial Narrow"/>
          <w:sz w:val="27"/>
          <w:szCs w:val="27"/>
        </w:rPr>
        <w:t xml:space="preserve"> con el original del recibo oficial de pago </w:t>
      </w:r>
      <w:r w:rsidR="007F29B0" w:rsidRPr="00B41902">
        <w:rPr>
          <w:rFonts w:ascii="Arial Narrow" w:hAnsi="Arial Narrow"/>
          <w:sz w:val="27"/>
          <w:szCs w:val="27"/>
        </w:rPr>
        <w:t>(…)</w:t>
      </w:r>
      <w:r w:rsidR="00C203A1" w:rsidRPr="00B41902">
        <w:rPr>
          <w:rFonts w:ascii="Arial Narrow" w:hAnsi="Arial Narrow"/>
          <w:sz w:val="27"/>
          <w:szCs w:val="27"/>
        </w:rPr>
        <w:t xml:space="preserve"> de fecha </w:t>
      </w:r>
      <w:r w:rsidR="00CD230C" w:rsidRPr="00B41902">
        <w:rPr>
          <w:rFonts w:ascii="Arial Narrow" w:hAnsi="Arial Narrow"/>
          <w:sz w:val="27"/>
          <w:szCs w:val="27"/>
        </w:rPr>
        <w:t>21 veintiuno de febrero</w:t>
      </w:r>
      <w:r w:rsidR="00C203A1" w:rsidRPr="00B41902">
        <w:rPr>
          <w:rFonts w:ascii="Arial Narrow" w:hAnsi="Arial Narrow"/>
          <w:sz w:val="27"/>
          <w:szCs w:val="27"/>
        </w:rPr>
        <w:t xml:space="preserve"> del año en curso, expedido por la</w:t>
      </w:r>
      <w:r w:rsidR="00DC5C97" w:rsidRPr="00B41902">
        <w:rPr>
          <w:rFonts w:ascii="Arial Narrow" w:hAnsi="Arial Narrow"/>
          <w:sz w:val="27"/>
          <w:szCs w:val="27"/>
        </w:rPr>
        <w:t xml:space="preserve"> caja 5 cinco de la</w:t>
      </w:r>
      <w:r w:rsidR="00C203A1" w:rsidRPr="00B41902">
        <w:rPr>
          <w:rFonts w:ascii="Arial Narrow" w:hAnsi="Arial Narrow"/>
          <w:sz w:val="27"/>
          <w:szCs w:val="27"/>
        </w:rPr>
        <w:t xml:space="preserve"> Dirección General de Ingresos de la Tesorería Municipal de León, Guanajuato, en el que obra un rubro por ese concepto, cantidad y periodo indicado en la demanda y con el reconocimiento implícito </w:t>
      </w:r>
      <w:r w:rsidR="00C203A1" w:rsidRPr="00B41902">
        <w:rPr>
          <w:rFonts w:ascii="Arial Narrow" w:hAnsi="Arial Narrow" w:cs="Arial Narrow"/>
          <w:kern w:val="3"/>
          <w:sz w:val="27"/>
          <w:szCs w:val="27"/>
          <w:lang w:eastAsia="zh-CN"/>
        </w:rPr>
        <w:t xml:space="preserve">que hace la autoridad demandada </w:t>
      </w:r>
      <w:r w:rsidR="00C203A1" w:rsidRPr="00B41902">
        <w:rPr>
          <w:rFonts w:ascii="Arial Narrow" w:hAnsi="Arial Narrow"/>
          <w:sz w:val="27"/>
          <w:szCs w:val="27"/>
        </w:rPr>
        <w:t xml:space="preserve">al ofrecerlo como prueba </w:t>
      </w:r>
      <w:r w:rsidR="00C203A1" w:rsidRPr="00B41902">
        <w:rPr>
          <w:rFonts w:ascii="Arial Narrow" w:hAnsi="Arial Narrow" w:cs="Arial Narrow"/>
          <w:kern w:val="3"/>
          <w:sz w:val="27"/>
          <w:szCs w:val="27"/>
          <w:lang w:eastAsia="zh-CN"/>
        </w:rPr>
        <w:t>en su contestación</w:t>
      </w:r>
      <w:r w:rsidR="00C203A1" w:rsidRPr="00B41902">
        <w:rPr>
          <w:rFonts w:ascii="Arial Narrow" w:hAnsi="Arial Narrow"/>
          <w:sz w:val="27"/>
          <w:szCs w:val="27"/>
        </w:rPr>
        <w:t>, sin exhibirla, por ya obrar en el sumario</w:t>
      </w:r>
      <w:r w:rsidR="0056028E" w:rsidRPr="00B41902">
        <w:rPr>
          <w:rFonts w:ascii="Arial Narrow" w:hAnsi="Arial Narrow"/>
          <w:sz w:val="27"/>
          <w:szCs w:val="27"/>
        </w:rPr>
        <w:t xml:space="preserve"> </w:t>
      </w:r>
      <w:r w:rsidR="00802BD9" w:rsidRPr="00B41902">
        <w:rPr>
          <w:rFonts w:ascii="Arial Narrow" w:hAnsi="Arial Narrow"/>
          <w:sz w:val="27"/>
          <w:szCs w:val="27"/>
        </w:rPr>
        <w:t>al verse reflejada</w:t>
      </w:r>
      <w:r w:rsidR="00AA6B3C" w:rsidRPr="00B41902">
        <w:rPr>
          <w:rFonts w:ascii="Arial Narrow" w:hAnsi="Arial Narrow"/>
          <w:sz w:val="27"/>
          <w:szCs w:val="27"/>
        </w:rPr>
        <w:t xml:space="preserve"> la determinación y cobro del crédito fiscal p</w:t>
      </w:r>
      <w:r w:rsidR="0056028E" w:rsidRPr="00B41902">
        <w:rPr>
          <w:rFonts w:ascii="Arial Narrow" w:hAnsi="Arial Narrow"/>
          <w:sz w:val="27"/>
          <w:szCs w:val="27"/>
        </w:rPr>
        <w:t xml:space="preserve">or concepto de </w:t>
      </w:r>
      <w:r w:rsidR="00C60D82" w:rsidRPr="00B41902">
        <w:rPr>
          <w:rFonts w:ascii="Arial Narrow" w:hAnsi="Arial Narrow"/>
          <w:sz w:val="27"/>
          <w:szCs w:val="27"/>
        </w:rPr>
        <w:t>gastos de ejecución sobre  sobre el adeudo del impuesto predial</w:t>
      </w:r>
      <w:r w:rsidR="003700C4" w:rsidRPr="00B41902">
        <w:rPr>
          <w:rFonts w:ascii="Arial Narrow" w:hAnsi="Arial Narrow"/>
          <w:sz w:val="27"/>
          <w:szCs w:val="27"/>
        </w:rPr>
        <w:t xml:space="preserve">. . . </w:t>
      </w:r>
    </w:p>
    <w:p w:rsidR="0056028E" w:rsidRPr="00B41902" w:rsidRDefault="0056028E" w:rsidP="0056028E">
      <w:pPr>
        <w:spacing w:line="276" w:lineRule="auto"/>
        <w:jc w:val="both"/>
        <w:rPr>
          <w:rFonts w:ascii="Arial Narrow" w:hAnsi="Arial Narrow"/>
          <w:sz w:val="27"/>
          <w:szCs w:val="27"/>
        </w:rPr>
      </w:pPr>
    </w:p>
    <w:p w:rsidR="00C52D8D" w:rsidRPr="00B41902" w:rsidRDefault="00C52D8D" w:rsidP="003700C4">
      <w:pPr>
        <w:spacing w:line="276" w:lineRule="auto"/>
        <w:jc w:val="right"/>
        <w:rPr>
          <w:rFonts w:ascii="Arial Narrow" w:hAnsi="Arial Narrow"/>
          <w:b/>
          <w:i/>
          <w:sz w:val="27"/>
          <w:szCs w:val="27"/>
        </w:rPr>
      </w:pPr>
      <w:r w:rsidRPr="00B41902">
        <w:rPr>
          <w:rFonts w:ascii="Arial Narrow" w:hAnsi="Arial Narrow"/>
          <w:b/>
          <w:i/>
          <w:sz w:val="27"/>
          <w:szCs w:val="27"/>
        </w:rPr>
        <w:lastRenderedPageBreak/>
        <w:t>Estudio de las causales de</w:t>
      </w:r>
      <w:r w:rsidR="00E8359F" w:rsidRPr="00B41902">
        <w:rPr>
          <w:rFonts w:ascii="Arial Narrow" w:hAnsi="Arial Narrow"/>
          <w:b/>
          <w:i/>
          <w:sz w:val="27"/>
          <w:szCs w:val="27"/>
        </w:rPr>
        <w:t xml:space="preserve"> improcedencia y</w:t>
      </w:r>
      <w:r w:rsidR="00746949" w:rsidRPr="00B41902">
        <w:rPr>
          <w:rFonts w:ascii="Arial Narrow" w:hAnsi="Arial Narrow"/>
          <w:b/>
          <w:i/>
          <w:sz w:val="27"/>
          <w:szCs w:val="27"/>
        </w:rPr>
        <w:t xml:space="preserve"> excepciones </w:t>
      </w:r>
    </w:p>
    <w:p w:rsidR="005A4FD0" w:rsidRPr="00B41902" w:rsidRDefault="00553603" w:rsidP="002432B7">
      <w:pPr>
        <w:spacing w:line="336" w:lineRule="auto"/>
        <w:ind w:firstLine="708"/>
        <w:jc w:val="both"/>
        <w:rPr>
          <w:rFonts w:ascii="Arial Narrow" w:hAnsi="Arial Narrow"/>
          <w:sz w:val="27"/>
          <w:szCs w:val="27"/>
        </w:rPr>
      </w:pPr>
      <w:r w:rsidRPr="00B41902">
        <w:rPr>
          <w:rFonts w:ascii="Arial Narrow" w:hAnsi="Arial Narrow"/>
          <w:b/>
          <w:sz w:val="27"/>
          <w:szCs w:val="27"/>
        </w:rPr>
        <w:t>TERCERO</w:t>
      </w:r>
      <w:r w:rsidR="00DC7068" w:rsidRPr="00B41902">
        <w:rPr>
          <w:rFonts w:ascii="Arial Narrow" w:hAnsi="Arial Narrow"/>
          <w:b/>
          <w:sz w:val="27"/>
          <w:szCs w:val="27"/>
        </w:rPr>
        <w:t xml:space="preserve">.- </w:t>
      </w:r>
      <w:r w:rsidR="00F37D5B" w:rsidRPr="00B41902">
        <w:rPr>
          <w:rFonts w:ascii="Arial Narrow" w:hAnsi="Arial Narrow" w:cs="Arial"/>
          <w:sz w:val="27"/>
          <w:szCs w:val="27"/>
        </w:rPr>
        <w:t>Que por tratarse de cuestiones de orden público, previamente al estudio del fondo, el Juzgador de oficio o a instancia de parte debe proceder al análisis de las causales de</w:t>
      </w:r>
      <w:r w:rsidR="00EE0E7A" w:rsidRPr="00B41902">
        <w:rPr>
          <w:rFonts w:ascii="Arial Narrow" w:hAnsi="Arial Narrow" w:cs="Arial"/>
          <w:sz w:val="27"/>
          <w:szCs w:val="27"/>
        </w:rPr>
        <w:t xml:space="preserve"> improcedencia </w:t>
      </w:r>
      <w:r w:rsidR="00746949" w:rsidRPr="00B41902">
        <w:rPr>
          <w:rFonts w:ascii="Arial Narrow" w:hAnsi="Arial Narrow" w:cs="Arial"/>
          <w:sz w:val="27"/>
          <w:szCs w:val="27"/>
        </w:rPr>
        <w:t>prevista</w:t>
      </w:r>
      <w:r w:rsidR="00EE0E7A" w:rsidRPr="00B41902">
        <w:rPr>
          <w:rFonts w:ascii="Arial Narrow" w:hAnsi="Arial Narrow" w:cs="Arial"/>
          <w:sz w:val="27"/>
          <w:szCs w:val="27"/>
        </w:rPr>
        <w:t xml:space="preserve"> en </w:t>
      </w:r>
      <w:r w:rsidR="00746949" w:rsidRPr="00B41902">
        <w:rPr>
          <w:rFonts w:ascii="Arial Narrow" w:hAnsi="Arial Narrow" w:cs="Arial"/>
          <w:sz w:val="27"/>
          <w:szCs w:val="27"/>
        </w:rPr>
        <w:t>el</w:t>
      </w:r>
      <w:r w:rsidR="00F37D5B" w:rsidRPr="00B41902">
        <w:rPr>
          <w:rFonts w:ascii="Arial Narrow" w:hAnsi="Arial Narrow" w:cs="Arial"/>
          <w:sz w:val="27"/>
          <w:szCs w:val="27"/>
        </w:rPr>
        <w:t xml:space="preserve"> artículo</w:t>
      </w:r>
      <w:r w:rsidR="00EE0E7A" w:rsidRPr="00B41902">
        <w:rPr>
          <w:rFonts w:ascii="Arial Narrow" w:hAnsi="Arial Narrow" w:cs="Arial"/>
          <w:sz w:val="27"/>
          <w:szCs w:val="27"/>
        </w:rPr>
        <w:t xml:space="preserve"> 261 </w:t>
      </w:r>
      <w:r w:rsidR="00F37D5B" w:rsidRPr="00B41902">
        <w:rPr>
          <w:rFonts w:ascii="Arial Narrow" w:hAnsi="Arial Narrow" w:cs="Arial"/>
          <w:sz w:val="27"/>
          <w:szCs w:val="27"/>
        </w:rPr>
        <w:t>del Código de Procedimiento y Justicia Administrativa para el Estado y los Municipios de Guanajuato.</w:t>
      </w:r>
      <w:r w:rsidR="00F37D5B" w:rsidRPr="00B41902">
        <w:rPr>
          <w:rFonts w:ascii="Arial Narrow" w:hAnsi="Arial Narrow"/>
          <w:sz w:val="27"/>
          <w:szCs w:val="27"/>
        </w:rPr>
        <w:t xml:space="preserve"> . . . . . . . . . . . . . . . . . . . . . . . . . . . . . . . . . . .</w:t>
      </w:r>
      <w:r w:rsidR="005A4FD0" w:rsidRPr="00B41902">
        <w:rPr>
          <w:rFonts w:ascii="Arial Narrow" w:hAnsi="Arial Narrow"/>
          <w:sz w:val="27"/>
          <w:szCs w:val="27"/>
        </w:rPr>
        <w:t xml:space="preserve"> . . . . . . </w:t>
      </w:r>
      <w:r w:rsidR="0056028E" w:rsidRPr="00B41902">
        <w:rPr>
          <w:rFonts w:ascii="Arial Narrow" w:hAnsi="Arial Narrow"/>
          <w:sz w:val="27"/>
          <w:szCs w:val="27"/>
        </w:rPr>
        <w:t>. . . . . . . . . . . . . . . .</w:t>
      </w:r>
    </w:p>
    <w:p w:rsidR="0038611C" w:rsidRPr="00B41902" w:rsidRDefault="0038611C" w:rsidP="00C60D82">
      <w:pPr>
        <w:spacing w:line="276" w:lineRule="auto"/>
        <w:jc w:val="both"/>
        <w:rPr>
          <w:rFonts w:ascii="Arial Narrow" w:hAnsi="Arial Narrow"/>
          <w:sz w:val="27"/>
          <w:szCs w:val="27"/>
        </w:rPr>
      </w:pPr>
    </w:p>
    <w:p w:rsidR="00C60D82" w:rsidRPr="00B41902" w:rsidRDefault="00C60D82" w:rsidP="00C60D82">
      <w:pPr>
        <w:spacing w:line="336" w:lineRule="auto"/>
        <w:ind w:firstLine="708"/>
        <w:jc w:val="both"/>
        <w:rPr>
          <w:rFonts w:ascii="Arial Narrow" w:hAnsi="Arial Narrow"/>
          <w:sz w:val="27"/>
          <w:szCs w:val="27"/>
        </w:rPr>
      </w:pPr>
      <w:r w:rsidRPr="00B41902">
        <w:rPr>
          <w:rFonts w:ascii="Arial Narrow" w:hAnsi="Arial Narrow"/>
          <w:sz w:val="27"/>
          <w:szCs w:val="27"/>
        </w:rPr>
        <w:t xml:space="preserve">La autoridad en la contestación de la demanda aduce que se actualiza la causal de improcedencia prevista en el artículo 261, fracción VI, del citado </w:t>
      </w:r>
      <w:r w:rsidRPr="00B41902">
        <w:rPr>
          <w:rFonts w:ascii="Arial Narrow" w:hAnsi="Arial Narrow" w:cs="Arial"/>
          <w:sz w:val="27"/>
          <w:szCs w:val="27"/>
        </w:rPr>
        <w:t>Código de Procedimiento y Justicia Administrativa</w:t>
      </w:r>
      <w:r w:rsidRPr="00B41902">
        <w:rPr>
          <w:rFonts w:ascii="Arial Narrow" w:hAnsi="Arial Narrow"/>
          <w:sz w:val="27"/>
          <w:szCs w:val="27"/>
        </w:rPr>
        <w:t xml:space="preserve">, en razón de que la nulidad debe encausarse en contra de un acto concreto y particular; y, no obra en el sumario alguna declaración unilateral de voluntad de su parte y debe sobreseerse el juicio, transcribe los artículos 261 fracción VI y 262 fracción II,  del mismo Ordenamiento Jurídico. </w:t>
      </w:r>
      <w:r w:rsidRPr="00B41902">
        <w:rPr>
          <w:rFonts w:ascii="Arial Narrow" w:hAnsi="Arial Narrow" w:cs="Arial"/>
          <w:sz w:val="27"/>
          <w:szCs w:val="27"/>
        </w:rPr>
        <w:t>.</w:t>
      </w:r>
      <w:r w:rsidRPr="00B41902">
        <w:rPr>
          <w:rFonts w:ascii="Arial Narrow" w:hAnsi="Arial Narrow"/>
          <w:sz w:val="27"/>
          <w:szCs w:val="27"/>
        </w:rPr>
        <w:t xml:space="preserve"> . . . . . . . . . . . . </w:t>
      </w:r>
    </w:p>
    <w:p w:rsidR="0056028E" w:rsidRPr="00B41902" w:rsidRDefault="0056028E" w:rsidP="00C60D82">
      <w:pPr>
        <w:spacing w:line="276" w:lineRule="auto"/>
        <w:jc w:val="both"/>
        <w:rPr>
          <w:rFonts w:ascii="Arial Narrow" w:hAnsi="Arial Narrow"/>
          <w:sz w:val="27"/>
          <w:szCs w:val="27"/>
        </w:rPr>
      </w:pPr>
    </w:p>
    <w:p w:rsidR="00AA6B3C" w:rsidRPr="00B41902" w:rsidRDefault="00AA6B3C" w:rsidP="00DF2ABA">
      <w:pPr>
        <w:spacing w:line="360" w:lineRule="auto"/>
        <w:ind w:firstLine="708"/>
        <w:jc w:val="both"/>
        <w:rPr>
          <w:rFonts w:ascii="Arial Narrow" w:hAnsi="Arial Narrow"/>
          <w:sz w:val="27"/>
          <w:szCs w:val="27"/>
        </w:rPr>
      </w:pPr>
      <w:r w:rsidRPr="00B41902">
        <w:rPr>
          <w:rFonts w:ascii="Arial Narrow" w:hAnsi="Arial Narrow"/>
          <w:sz w:val="27"/>
          <w:szCs w:val="27"/>
        </w:rPr>
        <w:t xml:space="preserve">Causal de improcedencia que </w:t>
      </w:r>
      <w:r w:rsidRPr="00B41902">
        <w:rPr>
          <w:rFonts w:ascii="Arial Narrow" w:hAnsi="Arial Narrow"/>
          <w:b/>
          <w:sz w:val="27"/>
          <w:szCs w:val="27"/>
        </w:rPr>
        <w:t>NO SE ACTUALIZA</w:t>
      </w:r>
      <w:r w:rsidR="00DF2ABA" w:rsidRPr="00B41902">
        <w:rPr>
          <w:rFonts w:ascii="Arial Narrow" w:hAnsi="Arial Narrow"/>
          <w:b/>
          <w:sz w:val="27"/>
          <w:szCs w:val="27"/>
        </w:rPr>
        <w:t>,</w:t>
      </w:r>
      <w:r w:rsidRPr="00B41902">
        <w:rPr>
          <w:rFonts w:ascii="Arial Narrow" w:hAnsi="Arial Narrow"/>
          <w:sz w:val="27"/>
          <w:szCs w:val="27"/>
        </w:rPr>
        <w:t xml:space="preserve"> en mérito de lo siguiente: </w:t>
      </w:r>
    </w:p>
    <w:p w:rsidR="00AA6B3C" w:rsidRPr="00B41902" w:rsidRDefault="00AA6B3C" w:rsidP="00C60D82">
      <w:pPr>
        <w:spacing w:line="276" w:lineRule="auto"/>
        <w:jc w:val="both"/>
        <w:rPr>
          <w:rFonts w:ascii="Arial Narrow" w:hAnsi="Arial Narrow"/>
          <w:sz w:val="27"/>
          <w:szCs w:val="27"/>
        </w:rPr>
      </w:pPr>
    </w:p>
    <w:p w:rsidR="00AA6B3C" w:rsidRPr="00B41902" w:rsidRDefault="00880944" w:rsidP="00C60D82">
      <w:pPr>
        <w:spacing w:line="360" w:lineRule="auto"/>
        <w:ind w:firstLine="708"/>
        <w:jc w:val="both"/>
        <w:rPr>
          <w:rFonts w:ascii="Arial Narrow" w:hAnsi="Arial Narrow"/>
          <w:sz w:val="27"/>
          <w:szCs w:val="27"/>
        </w:rPr>
      </w:pPr>
      <w:r w:rsidRPr="00B41902">
        <w:rPr>
          <w:rFonts w:ascii="Arial Narrow" w:hAnsi="Arial Narrow"/>
          <w:sz w:val="27"/>
          <w:szCs w:val="27"/>
        </w:rPr>
        <w:t>En principio, se impone señalar que l</w:t>
      </w:r>
      <w:r w:rsidR="00AA6B3C" w:rsidRPr="00B41902">
        <w:rPr>
          <w:rFonts w:ascii="Arial Narrow" w:hAnsi="Arial Narrow"/>
          <w:sz w:val="27"/>
          <w:szCs w:val="27"/>
        </w:rPr>
        <w:t xml:space="preserve">a parte actora </w:t>
      </w:r>
      <w:r w:rsidR="006567FF" w:rsidRPr="00B41902">
        <w:rPr>
          <w:rFonts w:ascii="Arial Narrow" w:hAnsi="Arial Narrow"/>
          <w:sz w:val="27"/>
          <w:szCs w:val="27"/>
        </w:rPr>
        <w:t>impugna la dete</w:t>
      </w:r>
      <w:r w:rsidR="00CD230C" w:rsidRPr="00B41902">
        <w:rPr>
          <w:rFonts w:ascii="Arial Narrow" w:hAnsi="Arial Narrow"/>
          <w:sz w:val="27"/>
          <w:szCs w:val="27"/>
        </w:rPr>
        <w:t>rminación de la cantidad de $300</w:t>
      </w:r>
      <w:r w:rsidR="006567FF" w:rsidRPr="00B41902">
        <w:rPr>
          <w:rFonts w:ascii="Arial Narrow" w:hAnsi="Arial Narrow"/>
          <w:sz w:val="27"/>
          <w:szCs w:val="27"/>
        </w:rPr>
        <w:t>.98 (</w:t>
      </w:r>
      <w:r w:rsidR="00CD230C" w:rsidRPr="00B41902">
        <w:rPr>
          <w:rFonts w:ascii="Arial Narrow" w:hAnsi="Arial Narrow"/>
          <w:sz w:val="27"/>
          <w:szCs w:val="27"/>
        </w:rPr>
        <w:t>trescientos</w:t>
      </w:r>
      <w:r w:rsidR="006567FF" w:rsidRPr="00B41902">
        <w:rPr>
          <w:rFonts w:ascii="Arial Narrow" w:hAnsi="Arial Narrow"/>
          <w:sz w:val="27"/>
          <w:szCs w:val="27"/>
        </w:rPr>
        <w:t xml:space="preserve"> pesos 98/100 moneda nacional), por gastos de ejecución,</w:t>
      </w:r>
      <w:r w:rsidR="00B45C3E" w:rsidRPr="00B41902">
        <w:rPr>
          <w:rFonts w:ascii="Arial Narrow" w:hAnsi="Arial Narrow"/>
          <w:sz w:val="27"/>
          <w:szCs w:val="27"/>
        </w:rPr>
        <w:t xml:space="preserve"> </w:t>
      </w:r>
      <w:r w:rsidR="006567FF" w:rsidRPr="00B41902">
        <w:rPr>
          <w:rFonts w:ascii="Arial Narrow" w:hAnsi="Arial Narrow"/>
          <w:sz w:val="27"/>
          <w:szCs w:val="27"/>
        </w:rPr>
        <w:t xml:space="preserve"> </w:t>
      </w:r>
      <w:r w:rsidR="00B45C3E" w:rsidRPr="00B41902">
        <w:rPr>
          <w:rFonts w:ascii="Arial Narrow" w:hAnsi="Arial Narrow"/>
          <w:sz w:val="27"/>
          <w:szCs w:val="27"/>
        </w:rPr>
        <w:t>cobrados  sobre  el  a</w:t>
      </w:r>
      <w:r w:rsidR="006567FF" w:rsidRPr="00B41902">
        <w:rPr>
          <w:rFonts w:ascii="Arial Narrow" w:hAnsi="Arial Narrow"/>
          <w:sz w:val="27"/>
          <w:szCs w:val="27"/>
        </w:rPr>
        <w:t>de</w:t>
      </w:r>
      <w:r w:rsidR="00B45C3E" w:rsidRPr="00B41902">
        <w:rPr>
          <w:rFonts w:ascii="Arial Narrow" w:hAnsi="Arial Narrow"/>
          <w:sz w:val="27"/>
          <w:szCs w:val="27"/>
        </w:rPr>
        <w:t>udo  de</w:t>
      </w:r>
      <w:r w:rsidR="006567FF" w:rsidRPr="00B41902">
        <w:rPr>
          <w:rFonts w:ascii="Arial Narrow" w:hAnsi="Arial Narrow"/>
          <w:sz w:val="27"/>
          <w:szCs w:val="27"/>
        </w:rPr>
        <w:t>l crédito fiscal p</w:t>
      </w:r>
      <w:r w:rsidR="00B45C3E" w:rsidRPr="00B41902">
        <w:rPr>
          <w:rFonts w:ascii="Arial Narrow" w:hAnsi="Arial Narrow"/>
          <w:sz w:val="27"/>
          <w:szCs w:val="27"/>
        </w:rPr>
        <w:t>agad</w:t>
      </w:r>
      <w:r w:rsidR="006567FF" w:rsidRPr="00B41902">
        <w:rPr>
          <w:rFonts w:ascii="Arial Narrow" w:hAnsi="Arial Narrow"/>
          <w:sz w:val="27"/>
          <w:szCs w:val="27"/>
        </w:rPr>
        <w:t>o</w:t>
      </w:r>
      <w:r w:rsidR="00B45C3E" w:rsidRPr="00B41902">
        <w:rPr>
          <w:rFonts w:ascii="Arial Narrow" w:hAnsi="Arial Narrow"/>
          <w:sz w:val="27"/>
          <w:szCs w:val="27"/>
        </w:rPr>
        <w:t xml:space="preserve"> por</w:t>
      </w:r>
      <w:r w:rsidR="006567FF" w:rsidRPr="00B41902">
        <w:rPr>
          <w:rFonts w:ascii="Arial Narrow" w:hAnsi="Arial Narrow"/>
          <w:sz w:val="27"/>
          <w:szCs w:val="27"/>
        </w:rPr>
        <w:t xml:space="preserve"> la cantidad de </w:t>
      </w:r>
      <w:r w:rsidR="00B45C3E" w:rsidRPr="00B41902">
        <w:rPr>
          <w:rFonts w:ascii="Arial Narrow" w:hAnsi="Arial Narrow"/>
          <w:sz w:val="27"/>
          <w:szCs w:val="27"/>
        </w:rPr>
        <w:t>$</w:t>
      </w:r>
      <w:r w:rsidR="00CD230C" w:rsidRPr="00B41902">
        <w:rPr>
          <w:rFonts w:ascii="Arial Narrow" w:hAnsi="Arial Narrow"/>
          <w:sz w:val="27"/>
          <w:szCs w:val="27"/>
        </w:rPr>
        <w:t>1,373.00</w:t>
      </w:r>
      <w:r w:rsidR="006567FF" w:rsidRPr="00B41902">
        <w:rPr>
          <w:rFonts w:ascii="Arial Narrow" w:hAnsi="Arial Narrow"/>
          <w:sz w:val="27"/>
          <w:szCs w:val="27"/>
        </w:rPr>
        <w:t xml:space="preserve"> (mil </w:t>
      </w:r>
      <w:r w:rsidR="00CD230C" w:rsidRPr="00B41902">
        <w:rPr>
          <w:rFonts w:ascii="Arial Narrow" w:hAnsi="Arial Narrow"/>
          <w:sz w:val="27"/>
          <w:szCs w:val="27"/>
        </w:rPr>
        <w:t>trescientos setenta y tres</w:t>
      </w:r>
      <w:r w:rsidR="006567FF" w:rsidRPr="00B41902">
        <w:rPr>
          <w:rFonts w:ascii="Arial Narrow" w:hAnsi="Arial Narrow"/>
          <w:sz w:val="27"/>
          <w:szCs w:val="27"/>
        </w:rPr>
        <w:t xml:space="preserve"> pe</w:t>
      </w:r>
      <w:r w:rsidR="00CD230C" w:rsidRPr="00B41902">
        <w:rPr>
          <w:rFonts w:ascii="Arial Narrow" w:hAnsi="Arial Narrow"/>
          <w:sz w:val="27"/>
          <w:szCs w:val="27"/>
        </w:rPr>
        <w:t>sos 00</w:t>
      </w:r>
      <w:r w:rsidR="006567FF" w:rsidRPr="00B41902">
        <w:rPr>
          <w:rFonts w:ascii="Arial Narrow" w:hAnsi="Arial Narrow"/>
          <w:sz w:val="27"/>
          <w:szCs w:val="27"/>
        </w:rPr>
        <w:t xml:space="preserve">/100 moneda nacional), por concepto de impuesto predial correspondiente </w:t>
      </w:r>
      <w:r w:rsidR="00B45C3E" w:rsidRPr="00B41902">
        <w:rPr>
          <w:rFonts w:ascii="Arial Narrow" w:hAnsi="Arial Narrow"/>
          <w:sz w:val="27"/>
          <w:szCs w:val="27"/>
        </w:rPr>
        <w:t xml:space="preserve">al periodo que comprende del </w:t>
      </w:r>
      <w:r w:rsidR="00CD230C" w:rsidRPr="00B41902">
        <w:rPr>
          <w:rFonts w:ascii="Arial Narrow" w:hAnsi="Arial Narrow"/>
          <w:sz w:val="27"/>
          <w:szCs w:val="27"/>
        </w:rPr>
        <w:t xml:space="preserve">cuarto al sexto bimestre </w:t>
      </w:r>
      <w:r w:rsidR="00B45C3E" w:rsidRPr="00B41902">
        <w:rPr>
          <w:rFonts w:ascii="Arial Narrow" w:hAnsi="Arial Narrow"/>
          <w:sz w:val="27"/>
          <w:szCs w:val="27"/>
        </w:rPr>
        <w:t>de</w:t>
      </w:r>
      <w:r w:rsidR="00CD230C" w:rsidRPr="00B41902">
        <w:rPr>
          <w:rFonts w:ascii="Arial Narrow" w:hAnsi="Arial Narrow"/>
          <w:sz w:val="27"/>
          <w:szCs w:val="27"/>
        </w:rPr>
        <w:t xml:space="preserve"> 2017</w:t>
      </w:r>
      <w:r w:rsidR="006567FF" w:rsidRPr="00B41902">
        <w:rPr>
          <w:rFonts w:ascii="Arial Narrow" w:hAnsi="Arial Narrow"/>
          <w:sz w:val="27"/>
          <w:szCs w:val="27"/>
        </w:rPr>
        <w:t xml:space="preserve"> dos mil dieciséis</w:t>
      </w:r>
      <w:r w:rsidR="00C60D82" w:rsidRPr="00B41902">
        <w:rPr>
          <w:rFonts w:ascii="Arial Narrow" w:hAnsi="Arial Narrow"/>
          <w:sz w:val="27"/>
          <w:szCs w:val="27"/>
        </w:rPr>
        <w:t>. .</w:t>
      </w:r>
      <w:r w:rsidR="00CD230C" w:rsidRPr="00B41902">
        <w:rPr>
          <w:rFonts w:ascii="Arial Narrow" w:hAnsi="Arial Narrow"/>
          <w:sz w:val="27"/>
          <w:szCs w:val="27"/>
        </w:rPr>
        <w:t xml:space="preserve"> . . . . . . . . </w:t>
      </w:r>
      <w:r w:rsidRPr="00B41902">
        <w:rPr>
          <w:rFonts w:ascii="Arial Narrow" w:hAnsi="Arial Narrow"/>
          <w:sz w:val="27"/>
          <w:szCs w:val="27"/>
        </w:rPr>
        <w:t>. . . . . . .</w:t>
      </w:r>
      <w:r w:rsidR="00C60D82" w:rsidRPr="00B41902">
        <w:rPr>
          <w:rFonts w:ascii="Arial Narrow" w:hAnsi="Arial Narrow"/>
          <w:sz w:val="27"/>
          <w:szCs w:val="27"/>
        </w:rPr>
        <w:t xml:space="preserve"> </w:t>
      </w:r>
      <w:r w:rsidRPr="00B41902">
        <w:rPr>
          <w:rFonts w:ascii="Arial Narrow" w:hAnsi="Arial Narrow"/>
          <w:sz w:val="27"/>
          <w:szCs w:val="27"/>
        </w:rPr>
        <w:t xml:space="preserve"> . . . . . . . . . . . . . . . . </w:t>
      </w:r>
    </w:p>
    <w:p w:rsidR="000437F7" w:rsidRPr="00B41902" w:rsidRDefault="000437F7" w:rsidP="00C60D82">
      <w:pPr>
        <w:spacing w:line="276" w:lineRule="auto"/>
        <w:jc w:val="both"/>
        <w:rPr>
          <w:rFonts w:ascii="Arial Narrow" w:hAnsi="Arial Narrow"/>
          <w:sz w:val="27"/>
          <w:szCs w:val="27"/>
        </w:rPr>
      </w:pPr>
    </w:p>
    <w:p w:rsidR="00C60D82" w:rsidRPr="00B41902" w:rsidRDefault="00880944" w:rsidP="00C60D82">
      <w:pPr>
        <w:spacing w:line="360" w:lineRule="auto"/>
        <w:ind w:firstLine="708"/>
        <w:jc w:val="both"/>
        <w:rPr>
          <w:rFonts w:ascii="Arial Narrow" w:hAnsi="Arial Narrow"/>
          <w:i/>
          <w:sz w:val="27"/>
          <w:szCs w:val="27"/>
        </w:rPr>
      </w:pPr>
      <w:r w:rsidRPr="00B41902">
        <w:rPr>
          <w:rFonts w:ascii="Arial Narrow" w:hAnsi="Arial Narrow"/>
          <w:sz w:val="27"/>
          <w:szCs w:val="27"/>
        </w:rPr>
        <w:t xml:space="preserve">En segundo lugar, es importante señalar </w:t>
      </w:r>
      <w:r w:rsidR="007F42B5" w:rsidRPr="00B41902">
        <w:rPr>
          <w:rFonts w:ascii="Arial Narrow" w:hAnsi="Arial Narrow"/>
          <w:sz w:val="27"/>
          <w:szCs w:val="27"/>
        </w:rPr>
        <w:t>que la parte actora expresa</w:t>
      </w:r>
      <w:r w:rsidR="000437F7" w:rsidRPr="00B41902">
        <w:rPr>
          <w:rFonts w:ascii="Arial Narrow" w:hAnsi="Arial Narrow"/>
          <w:sz w:val="27"/>
          <w:szCs w:val="27"/>
        </w:rPr>
        <w:t xml:space="preserve"> en el </w:t>
      </w:r>
      <w:r w:rsidR="00B8606B" w:rsidRPr="00B41902">
        <w:rPr>
          <w:rFonts w:ascii="Arial Narrow" w:hAnsi="Arial Narrow"/>
          <w:sz w:val="27"/>
          <w:szCs w:val="27"/>
        </w:rPr>
        <w:t>seg</w:t>
      </w:r>
      <w:r w:rsidR="000437F7" w:rsidRPr="00B41902">
        <w:rPr>
          <w:rFonts w:ascii="Arial Narrow" w:hAnsi="Arial Narrow"/>
          <w:sz w:val="27"/>
          <w:szCs w:val="27"/>
        </w:rPr>
        <w:t>un</w:t>
      </w:r>
      <w:r w:rsidR="00B8606B" w:rsidRPr="00B41902">
        <w:rPr>
          <w:rFonts w:ascii="Arial Narrow" w:hAnsi="Arial Narrow"/>
          <w:sz w:val="27"/>
          <w:szCs w:val="27"/>
        </w:rPr>
        <w:t>d</w:t>
      </w:r>
      <w:r w:rsidR="000437F7" w:rsidRPr="00B41902">
        <w:rPr>
          <w:rFonts w:ascii="Arial Narrow" w:hAnsi="Arial Narrow"/>
          <w:sz w:val="27"/>
          <w:szCs w:val="27"/>
        </w:rPr>
        <w:t xml:space="preserve">o </w:t>
      </w:r>
      <w:r w:rsidR="00B8606B" w:rsidRPr="00B41902">
        <w:rPr>
          <w:rFonts w:ascii="Arial Narrow" w:hAnsi="Arial Narrow"/>
          <w:sz w:val="27"/>
          <w:szCs w:val="27"/>
        </w:rPr>
        <w:t xml:space="preserve">hecho </w:t>
      </w:r>
      <w:r w:rsidR="000437F7" w:rsidRPr="00B41902">
        <w:rPr>
          <w:rFonts w:ascii="Arial Narrow" w:hAnsi="Arial Narrow"/>
          <w:sz w:val="27"/>
          <w:szCs w:val="27"/>
        </w:rPr>
        <w:t xml:space="preserve">del capítulo </w:t>
      </w:r>
      <w:r w:rsidR="00B8606B" w:rsidRPr="00B41902">
        <w:rPr>
          <w:rFonts w:ascii="Arial Narrow" w:hAnsi="Arial Narrow"/>
          <w:sz w:val="27"/>
          <w:szCs w:val="27"/>
        </w:rPr>
        <w:t>respectivo de la</w:t>
      </w:r>
      <w:r w:rsidR="000437F7" w:rsidRPr="00B41902">
        <w:rPr>
          <w:rFonts w:ascii="Arial Narrow" w:hAnsi="Arial Narrow"/>
          <w:sz w:val="27"/>
          <w:szCs w:val="27"/>
        </w:rPr>
        <w:t xml:space="preserve"> demanda </w:t>
      </w:r>
      <w:r w:rsidR="00F10378" w:rsidRPr="00B41902">
        <w:rPr>
          <w:rFonts w:ascii="Arial Narrow" w:hAnsi="Arial Narrow"/>
          <w:sz w:val="27"/>
          <w:szCs w:val="27"/>
        </w:rPr>
        <w:t>afirma</w:t>
      </w:r>
      <w:r w:rsidR="000437F7" w:rsidRPr="00B41902">
        <w:rPr>
          <w:rFonts w:ascii="Arial Narrow" w:hAnsi="Arial Narrow"/>
          <w:sz w:val="27"/>
          <w:szCs w:val="27"/>
        </w:rPr>
        <w:t>: “…</w:t>
      </w:r>
      <w:r w:rsidR="00CD230C" w:rsidRPr="00B41902">
        <w:rPr>
          <w:rFonts w:ascii="Arial Narrow" w:hAnsi="Arial Narrow"/>
          <w:i/>
          <w:sz w:val="27"/>
          <w:szCs w:val="27"/>
        </w:rPr>
        <w:t xml:space="preserve">que </w:t>
      </w:r>
      <w:r w:rsidR="00C60D82" w:rsidRPr="00B41902">
        <w:rPr>
          <w:rFonts w:ascii="Arial Narrow" w:hAnsi="Arial Narrow"/>
          <w:i/>
          <w:sz w:val="27"/>
          <w:szCs w:val="27"/>
        </w:rPr>
        <w:t xml:space="preserve">en </w:t>
      </w:r>
      <w:r w:rsidR="00CD230C" w:rsidRPr="00B41902">
        <w:rPr>
          <w:rFonts w:ascii="Arial Narrow" w:hAnsi="Arial Narrow"/>
          <w:i/>
          <w:sz w:val="27"/>
          <w:szCs w:val="27"/>
        </w:rPr>
        <w:t>la Dirección G</w:t>
      </w:r>
      <w:r w:rsidR="000437F7" w:rsidRPr="00B41902">
        <w:rPr>
          <w:rFonts w:ascii="Arial Narrow" w:hAnsi="Arial Narrow"/>
          <w:i/>
          <w:sz w:val="27"/>
          <w:szCs w:val="27"/>
        </w:rPr>
        <w:t xml:space="preserve">eneral de ingresos de la </w:t>
      </w:r>
      <w:r w:rsidR="00F10378" w:rsidRPr="00B41902">
        <w:rPr>
          <w:rFonts w:ascii="Arial Narrow" w:hAnsi="Arial Narrow"/>
          <w:i/>
          <w:sz w:val="27"/>
          <w:szCs w:val="27"/>
        </w:rPr>
        <w:t>Tesorería Municipal</w:t>
      </w:r>
      <w:r w:rsidR="000437F7" w:rsidRPr="00B41902">
        <w:rPr>
          <w:rFonts w:ascii="Arial Narrow" w:hAnsi="Arial Narrow"/>
          <w:i/>
          <w:sz w:val="27"/>
          <w:szCs w:val="27"/>
        </w:rPr>
        <w:t>, del Municipio de León, Guanajuato</w:t>
      </w:r>
      <w:r w:rsidR="007F42B5" w:rsidRPr="00B41902">
        <w:rPr>
          <w:rFonts w:ascii="Arial Narrow" w:hAnsi="Arial Narrow"/>
          <w:i/>
          <w:sz w:val="27"/>
          <w:szCs w:val="27"/>
        </w:rPr>
        <w:t>,</w:t>
      </w:r>
      <w:r w:rsidR="000437F7" w:rsidRPr="00B41902">
        <w:rPr>
          <w:rFonts w:ascii="Arial Narrow" w:hAnsi="Arial Narrow"/>
          <w:i/>
          <w:sz w:val="27"/>
          <w:szCs w:val="27"/>
        </w:rPr>
        <w:t xml:space="preserve"> me indicó que para poder hacer el pago respecto a los periodos mencionados en el punto uno de hechos, debía pagar otra cantidad adicional por co</w:t>
      </w:r>
      <w:r w:rsidR="007F42B5" w:rsidRPr="00B41902">
        <w:rPr>
          <w:rFonts w:ascii="Arial Narrow" w:hAnsi="Arial Narrow"/>
          <w:i/>
          <w:sz w:val="27"/>
          <w:szCs w:val="27"/>
        </w:rPr>
        <w:t>ncepto de gastos de ejecución. …</w:t>
      </w:r>
      <w:r w:rsidR="000437F7" w:rsidRPr="00B41902">
        <w:rPr>
          <w:rFonts w:ascii="Arial Narrow" w:hAnsi="Arial Narrow"/>
          <w:i/>
          <w:sz w:val="27"/>
          <w:szCs w:val="27"/>
        </w:rPr>
        <w:t>por lo que se me determinó y exi</w:t>
      </w:r>
      <w:r w:rsidR="00C60D82" w:rsidRPr="00B41902">
        <w:rPr>
          <w:rFonts w:ascii="Arial Narrow" w:hAnsi="Arial Narrow"/>
          <w:i/>
          <w:sz w:val="27"/>
          <w:szCs w:val="27"/>
        </w:rPr>
        <w:t xml:space="preserve">gió que debía pagar también </w:t>
      </w:r>
      <w:r w:rsidR="000437F7" w:rsidRPr="00B41902">
        <w:rPr>
          <w:rFonts w:ascii="Arial Narrow" w:hAnsi="Arial Narrow"/>
          <w:i/>
          <w:sz w:val="27"/>
          <w:szCs w:val="27"/>
        </w:rPr>
        <w:t>gastos de ejecución que me fueron determinados en ese instante</w:t>
      </w:r>
      <w:r w:rsidR="00CD230C" w:rsidRPr="00B41902">
        <w:rPr>
          <w:rFonts w:ascii="Arial Narrow" w:hAnsi="Arial Narrow"/>
          <w:i/>
          <w:sz w:val="27"/>
          <w:szCs w:val="27"/>
        </w:rPr>
        <w:t xml:space="preserve"> en cantidad de $</w:t>
      </w:r>
      <w:r w:rsidR="00C60D82" w:rsidRPr="00B41902">
        <w:rPr>
          <w:rFonts w:ascii="Arial Narrow" w:hAnsi="Arial Narrow"/>
          <w:i/>
          <w:sz w:val="27"/>
          <w:szCs w:val="27"/>
        </w:rPr>
        <w:t>3</w:t>
      </w:r>
      <w:r w:rsidR="00CD230C" w:rsidRPr="00B41902">
        <w:rPr>
          <w:rFonts w:ascii="Arial Narrow" w:hAnsi="Arial Narrow"/>
          <w:i/>
          <w:sz w:val="27"/>
          <w:szCs w:val="27"/>
        </w:rPr>
        <w:t>00</w:t>
      </w:r>
      <w:r w:rsidR="002B4BCA" w:rsidRPr="00B41902">
        <w:rPr>
          <w:rFonts w:ascii="Arial Narrow" w:hAnsi="Arial Narrow"/>
          <w:i/>
          <w:sz w:val="27"/>
          <w:szCs w:val="27"/>
        </w:rPr>
        <w:t>.98</w:t>
      </w:r>
      <w:r w:rsidR="00CD230C" w:rsidRPr="00B41902">
        <w:rPr>
          <w:rFonts w:ascii="Arial Narrow" w:hAnsi="Arial Narrow"/>
          <w:i/>
          <w:sz w:val="27"/>
          <w:szCs w:val="27"/>
        </w:rPr>
        <w:t xml:space="preserve"> por los periodos que van del 04/2017</w:t>
      </w:r>
      <w:r w:rsidR="00C60D82" w:rsidRPr="00B41902">
        <w:rPr>
          <w:rFonts w:ascii="Arial Narrow" w:hAnsi="Arial Narrow"/>
          <w:i/>
          <w:sz w:val="27"/>
          <w:szCs w:val="27"/>
        </w:rPr>
        <w:t xml:space="preserve"> </w:t>
      </w:r>
      <w:r w:rsidR="00CD230C" w:rsidRPr="00B41902">
        <w:rPr>
          <w:rFonts w:ascii="Arial Narrow" w:hAnsi="Arial Narrow"/>
          <w:i/>
          <w:sz w:val="27"/>
          <w:szCs w:val="27"/>
        </w:rPr>
        <w:t>cuarto</w:t>
      </w:r>
      <w:r w:rsidR="002B4BCA" w:rsidRPr="00B41902">
        <w:rPr>
          <w:rFonts w:ascii="Arial Narrow" w:hAnsi="Arial Narrow"/>
          <w:i/>
          <w:sz w:val="27"/>
          <w:szCs w:val="27"/>
        </w:rPr>
        <w:t xml:space="preserve"> bimestre de dos mil diecisiete al 01/2018 primer bimestre de dos mil dieciocho.”</w:t>
      </w:r>
      <w:r w:rsidR="00010C5F" w:rsidRPr="00B41902">
        <w:rPr>
          <w:rFonts w:ascii="Arial Narrow" w:hAnsi="Arial Narrow"/>
          <w:i/>
          <w:sz w:val="27"/>
          <w:szCs w:val="27"/>
        </w:rPr>
        <w:t>. . . . . . . . . . . . . . . . . . .  . . . . . . . . . . . . . . . . . .</w:t>
      </w:r>
    </w:p>
    <w:p w:rsidR="00C60D82" w:rsidRPr="00B41902" w:rsidRDefault="00010C5F" w:rsidP="00C60D82">
      <w:pPr>
        <w:spacing w:line="276" w:lineRule="auto"/>
        <w:jc w:val="both"/>
        <w:rPr>
          <w:rFonts w:ascii="Arial Narrow" w:hAnsi="Arial Narrow"/>
          <w:i/>
          <w:sz w:val="27"/>
          <w:szCs w:val="27"/>
        </w:rPr>
      </w:pPr>
      <w:r w:rsidRPr="00B41902">
        <w:rPr>
          <w:rFonts w:ascii="Arial Narrow" w:hAnsi="Arial Narrow"/>
          <w:i/>
          <w:sz w:val="27"/>
          <w:szCs w:val="27"/>
        </w:rPr>
        <w:t xml:space="preserve"> </w:t>
      </w:r>
    </w:p>
    <w:p w:rsidR="00C60D82" w:rsidRPr="00B41902" w:rsidRDefault="002B4BCA" w:rsidP="00EC50D0">
      <w:pPr>
        <w:spacing w:line="360" w:lineRule="auto"/>
        <w:ind w:firstLine="708"/>
        <w:jc w:val="both"/>
        <w:rPr>
          <w:rFonts w:ascii="Arial Narrow" w:hAnsi="Arial Narrow"/>
          <w:sz w:val="27"/>
          <w:szCs w:val="27"/>
        </w:rPr>
      </w:pPr>
      <w:r w:rsidRPr="00B41902">
        <w:rPr>
          <w:rFonts w:ascii="Arial Narrow" w:hAnsi="Arial Narrow"/>
          <w:sz w:val="27"/>
          <w:szCs w:val="27"/>
        </w:rPr>
        <w:t>Por</w:t>
      </w:r>
      <w:r w:rsidR="00C60D82" w:rsidRPr="00B41902">
        <w:rPr>
          <w:rFonts w:ascii="Arial Narrow" w:hAnsi="Arial Narrow"/>
          <w:sz w:val="27"/>
          <w:szCs w:val="27"/>
        </w:rPr>
        <w:t xml:space="preserve"> </w:t>
      </w:r>
      <w:r w:rsidRPr="00B41902">
        <w:rPr>
          <w:rFonts w:ascii="Arial Narrow" w:hAnsi="Arial Narrow"/>
          <w:sz w:val="27"/>
          <w:szCs w:val="27"/>
        </w:rPr>
        <w:t xml:space="preserve"> su </w:t>
      </w:r>
      <w:r w:rsidR="00C60D82" w:rsidRPr="00B41902">
        <w:rPr>
          <w:rFonts w:ascii="Arial Narrow" w:hAnsi="Arial Narrow"/>
          <w:sz w:val="27"/>
          <w:szCs w:val="27"/>
        </w:rPr>
        <w:t xml:space="preserve"> </w:t>
      </w:r>
      <w:r w:rsidRPr="00B41902">
        <w:rPr>
          <w:rFonts w:ascii="Arial Narrow" w:hAnsi="Arial Narrow"/>
          <w:sz w:val="27"/>
          <w:szCs w:val="27"/>
        </w:rPr>
        <w:t>parte</w:t>
      </w:r>
      <w:r w:rsidR="00B8606B" w:rsidRPr="00B41902">
        <w:rPr>
          <w:rFonts w:ascii="Arial Narrow" w:hAnsi="Arial Narrow"/>
          <w:sz w:val="27"/>
          <w:szCs w:val="27"/>
        </w:rPr>
        <w:t>,</w:t>
      </w:r>
      <w:r w:rsidRPr="00B41902">
        <w:rPr>
          <w:rFonts w:ascii="Arial Narrow" w:hAnsi="Arial Narrow"/>
          <w:sz w:val="27"/>
          <w:szCs w:val="27"/>
        </w:rPr>
        <w:t xml:space="preserve"> </w:t>
      </w:r>
      <w:r w:rsidR="00C60D82" w:rsidRPr="00B41902">
        <w:rPr>
          <w:rFonts w:ascii="Arial Narrow" w:hAnsi="Arial Narrow"/>
          <w:sz w:val="27"/>
          <w:szCs w:val="27"/>
        </w:rPr>
        <w:t xml:space="preserve"> </w:t>
      </w:r>
      <w:r w:rsidRPr="00B41902">
        <w:rPr>
          <w:rFonts w:ascii="Arial Narrow" w:hAnsi="Arial Narrow"/>
          <w:sz w:val="27"/>
          <w:szCs w:val="27"/>
        </w:rPr>
        <w:t xml:space="preserve">la </w:t>
      </w:r>
      <w:r w:rsidR="00C60D82" w:rsidRPr="00B41902">
        <w:rPr>
          <w:rFonts w:ascii="Arial Narrow" w:hAnsi="Arial Narrow"/>
          <w:sz w:val="27"/>
          <w:szCs w:val="27"/>
        </w:rPr>
        <w:t xml:space="preserve"> </w:t>
      </w:r>
      <w:r w:rsidRPr="00B41902">
        <w:rPr>
          <w:rFonts w:ascii="Arial Narrow" w:hAnsi="Arial Narrow"/>
          <w:sz w:val="27"/>
          <w:szCs w:val="27"/>
        </w:rPr>
        <w:t xml:space="preserve">autoridad </w:t>
      </w:r>
      <w:r w:rsidR="00C60D82" w:rsidRPr="00B41902">
        <w:rPr>
          <w:rFonts w:ascii="Arial Narrow" w:hAnsi="Arial Narrow"/>
          <w:sz w:val="27"/>
          <w:szCs w:val="27"/>
        </w:rPr>
        <w:t xml:space="preserve"> </w:t>
      </w:r>
      <w:r w:rsidRPr="00B41902">
        <w:rPr>
          <w:rFonts w:ascii="Arial Narrow" w:hAnsi="Arial Narrow"/>
          <w:sz w:val="27"/>
          <w:szCs w:val="27"/>
        </w:rPr>
        <w:t xml:space="preserve">en </w:t>
      </w:r>
      <w:r w:rsidR="00C60D82" w:rsidRPr="00B41902">
        <w:rPr>
          <w:rFonts w:ascii="Arial Narrow" w:hAnsi="Arial Narrow"/>
          <w:sz w:val="27"/>
          <w:szCs w:val="27"/>
        </w:rPr>
        <w:t xml:space="preserve"> </w:t>
      </w:r>
      <w:r w:rsidR="00B8606B" w:rsidRPr="00B41902">
        <w:rPr>
          <w:rFonts w:ascii="Arial Narrow" w:hAnsi="Arial Narrow"/>
          <w:sz w:val="27"/>
          <w:szCs w:val="27"/>
        </w:rPr>
        <w:t>la</w:t>
      </w:r>
      <w:r w:rsidRPr="00B41902">
        <w:rPr>
          <w:rFonts w:ascii="Arial Narrow" w:hAnsi="Arial Narrow"/>
          <w:sz w:val="27"/>
          <w:szCs w:val="27"/>
        </w:rPr>
        <w:t xml:space="preserve"> </w:t>
      </w:r>
      <w:r w:rsidR="00C60D82" w:rsidRPr="00B41902">
        <w:rPr>
          <w:rFonts w:ascii="Arial Narrow" w:hAnsi="Arial Narrow"/>
          <w:sz w:val="27"/>
          <w:szCs w:val="27"/>
        </w:rPr>
        <w:t xml:space="preserve"> </w:t>
      </w:r>
      <w:r w:rsidRPr="00B41902">
        <w:rPr>
          <w:rFonts w:ascii="Arial Narrow" w:hAnsi="Arial Narrow"/>
          <w:sz w:val="27"/>
          <w:szCs w:val="27"/>
        </w:rPr>
        <w:t xml:space="preserve">contestación </w:t>
      </w:r>
      <w:r w:rsidR="00C60D82" w:rsidRPr="00B41902">
        <w:rPr>
          <w:rFonts w:ascii="Arial Narrow" w:hAnsi="Arial Narrow"/>
          <w:sz w:val="27"/>
          <w:szCs w:val="27"/>
        </w:rPr>
        <w:t xml:space="preserve"> </w:t>
      </w:r>
      <w:r w:rsidRPr="00B41902">
        <w:rPr>
          <w:rFonts w:ascii="Arial Narrow" w:hAnsi="Arial Narrow"/>
          <w:sz w:val="27"/>
          <w:szCs w:val="27"/>
        </w:rPr>
        <w:t xml:space="preserve">de demanda </w:t>
      </w:r>
      <w:r w:rsidR="00B8606B" w:rsidRPr="00B41902">
        <w:rPr>
          <w:rFonts w:ascii="Arial Narrow" w:hAnsi="Arial Narrow"/>
          <w:sz w:val="27"/>
          <w:szCs w:val="27"/>
        </w:rPr>
        <w:t xml:space="preserve">respecto a este </w:t>
      </w:r>
    </w:p>
    <w:p w:rsidR="000437F7" w:rsidRPr="00B41902" w:rsidRDefault="00B8606B" w:rsidP="00C60D82">
      <w:pPr>
        <w:spacing w:line="360" w:lineRule="auto"/>
        <w:jc w:val="both"/>
        <w:rPr>
          <w:rFonts w:ascii="Arial Narrow" w:hAnsi="Arial Narrow"/>
          <w:i/>
          <w:sz w:val="27"/>
          <w:szCs w:val="27"/>
        </w:rPr>
      </w:pPr>
      <w:r w:rsidRPr="00B41902">
        <w:rPr>
          <w:rFonts w:ascii="Arial Narrow" w:hAnsi="Arial Narrow"/>
          <w:sz w:val="27"/>
          <w:szCs w:val="27"/>
        </w:rPr>
        <w:lastRenderedPageBreak/>
        <w:t xml:space="preserve">hecho </w:t>
      </w:r>
      <w:r w:rsidR="002B4BCA" w:rsidRPr="00B41902">
        <w:rPr>
          <w:rFonts w:ascii="Arial Narrow" w:hAnsi="Arial Narrow"/>
          <w:sz w:val="27"/>
          <w:szCs w:val="27"/>
        </w:rPr>
        <w:t>seña</w:t>
      </w:r>
      <w:r w:rsidR="00F10378" w:rsidRPr="00B41902">
        <w:rPr>
          <w:rFonts w:ascii="Arial Narrow" w:hAnsi="Arial Narrow"/>
          <w:sz w:val="27"/>
          <w:szCs w:val="27"/>
        </w:rPr>
        <w:t>la</w:t>
      </w:r>
      <w:r w:rsidR="002B4BCA" w:rsidRPr="00B41902">
        <w:rPr>
          <w:rFonts w:ascii="Arial Narrow" w:hAnsi="Arial Narrow"/>
          <w:sz w:val="27"/>
          <w:szCs w:val="27"/>
        </w:rPr>
        <w:t>: “</w:t>
      </w:r>
      <w:r w:rsidR="002B4BCA" w:rsidRPr="00B41902">
        <w:rPr>
          <w:rFonts w:ascii="Arial Narrow" w:hAnsi="Arial Narrow"/>
          <w:i/>
          <w:sz w:val="27"/>
          <w:szCs w:val="27"/>
        </w:rPr>
        <w:t>En cuanto al SEGUNDO de los hechos refi</w:t>
      </w:r>
      <w:r w:rsidR="007F42B5" w:rsidRPr="00B41902">
        <w:rPr>
          <w:rFonts w:ascii="Arial Narrow" w:hAnsi="Arial Narrow"/>
          <w:i/>
          <w:sz w:val="27"/>
          <w:szCs w:val="27"/>
        </w:rPr>
        <w:t>ero que es falso, así mismo,</w:t>
      </w:r>
      <w:r w:rsidRPr="00B41902">
        <w:rPr>
          <w:rFonts w:ascii="Arial Narrow" w:hAnsi="Arial Narrow"/>
          <w:i/>
          <w:sz w:val="27"/>
          <w:szCs w:val="27"/>
        </w:rPr>
        <w:t xml:space="preserve"> la parte actora incumple con lo establecido por la fracción III del artículo 265 del Código de Procedimiento y Justicia Administrativa…  </w:t>
      </w:r>
      <w:r w:rsidR="007F42B5" w:rsidRPr="00B41902">
        <w:rPr>
          <w:rFonts w:ascii="Arial Narrow" w:hAnsi="Arial Narrow"/>
          <w:i/>
          <w:sz w:val="27"/>
          <w:szCs w:val="27"/>
        </w:rPr>
        <w:t xml:space="preserve"> </w:t>
      </w:r>
      <w:r w:rsidRPr="00B41902">
        <w:rPr>
          <w:rFonts w:ascii="Arial Narrow" w:hAnsi="Arial Narrow"/>
          <w:i/>
          <w:sz w:val="27"/>
          <w:szCs w:val="27"/>
        </w:rPr>
        <w:t>p</w:t>
      </w:r>
      <w:r w:rsidR="002B4BCA" w:rsidRPr="00B41902">
        <w:rPr>
          <w:rFonts w:ascii="Arial Narrow" w:hAnsi="Arial Narrow"/>
          <w:i/>
          <w:sz w:val="27"/>
          <w:szCs w:val="27"/>
        </w:rPr>
        <w:t xml:space="preserve">ues es omiso en señalar la autoridad administrativa que le indico lo que refiere en el punto que se contesta, por lo que </w:t>
      </w:r>
      <w:r w:rsidR="007F42B5" w:rsidRPr="00B41902">
        <w:rPr>
          <w:rFonts w:ascii="Arial Narrow" w:hAnsi="Arial Narrow"/>
          <w:i/>
          <w:sz w:val="27"/>
          <w:szCs w:val="27"/>
        </w:rPr>
        <w:t>a</w:t>
      </w:r>
      <w:r w:rsidR="002B4BCA" w:rsidRPr="00B41902">
        <w:rPr>
          <w:rFonts w:ascii="Arial Narrow" w:hAnsi="Arial Narrow"/>
          <w:i/>
          <w:sz w:val="27"/>
          <w:szCs w:val="27"/>
        </w:rPr>
        <w:t>l revisar el acto administrativo del que se duele la parte actora no demuestra que sea la suscrita la autoridad emisora del acto  impugnado.”</w:t>
      </w:r>
      <w:r w:rsidR="008D06A1" w:rsidRPr="00B41902">
        <w:rPr>
          <w:rFonts w:ascii="Arial Narrow" w:hAnsi="Arial Narrow"/>
          <w:i/>
          <w:sz w:val="27"/>
          <w:szCs w:val="27"/>
        </w:rPr>
        <w:t>. . . . . . . . .</w:t>
      </w:r>
    </w:p>
    <w:p w:rsidR="004F7EB6" w:rsidRPr="00B41902" w:rsidRDefault="004F7EB6" w:rsidP="00040492">
      <w:pPr>
        <w:spacing w:line="276" w:lineRule="auto"/>
        <w:jc w:val="both"/>
        <w:rPr>
          <w:rFonts w:ascii="Arial Narrow" w:hAnsi="Arial Narrow"/>
          <w:sz w:val="27"/>
          <w:szCs w:val="27"/>
        </w:rPr>
      </w:pPr>
    </w:p>
    <w:p w:rsidR="004F7EB6" w:rsidRPr="00B41902" w:rsidRDefault="009A6BFC" w:rsidP="00164E5F">
      <w:pPr>
        <w:spacing w:line="360" w:lineRule="auto"/>
        <w:ind w:firstLine="708"/>
        <w:jc w:val="both"/>
        <w:rPr>
          <w:rFonts w:ascii="Arial Narrow" w:hAnsi="Arial Narrow"/>
          <w:sz w:val="27"/>
          <w:szCs w:val="27"/>
        </w:rPr>
      </w:pPr>
      <w:r w:rsidRPr="00B41902">
        <w:rPr>
          <w:rFonts w:ascii="Arial Narrow" w:hAnsi="Arial Narrow"/>
          <w:sz w:val="27"/>
          <w:szCs w:val="27"/>
        </w:rPr>
        <w:t>L</w:t>
      </w:r>
      <w:r w:rsidR="00040492" w:rsidRPr="00B41902">
        <w:rPr>
          <w:rFonts w:ascii="Arial Narrow" w:hAnsi="Arial Narrow"/>
          <w:sz w:val="27"/>
          <w:szCs w:val="27"/>
        </w:rPr>
        <w:t>a autoridad demandada</w:t>
      </w:r>
      <w:r w:rsidR="004F7EB6" w:rsidRPr="00B41902">
        <w:rPr>
          <w:rFonts w:ascii="Arial Narrow" w:hAnsi="Arial Narrow"/>
          <w:sz w:val="27"/>
          <w:szCs w:val="27"/>
        </w:rPr>
        <w:t xml:space="preserve"> </w:t>
      </w:r>
      <w:r w:rsidR="00040492" w:rsidRPr="00B41902">
        <w:rPr>
          <w:rFonts w:ascii="Arial Narrow" w:hAnsi="Arial Narrow"/>
          <w:sz w:val="27"/>
          <w:szCs w:val="27"/>
        </w:rPr>
        <w:t>trata de eva</w:t>
      </w:r>
      <w:r w:rsidR="004F7EB6" w:rsidRPr="00B41902">
        <w:rPr>
          <w:rFonts w:ascii="Arial Narrow" w:hAnsi="Arial Narrow"/>
          <w:sz w:val="27"/>
          <w:szCs w:val="27"/>
        </w:rPr>
        <w:t>dir</w:t>
      </w:r>
      <w:r w:rsidRPr="00B41902">
        <w:rPr>
          <w:rFonts w:ascii="Arial Narrow" w:hAnsi="Arial Narrow"/>
          <w:sz w:val="27"/>
          <w:szCs w:val="27"/>
        </w:rPr>
        <w:t xml:space="preserve"> su responsabilidad al</w:t>
      </w:r>
      <w:r w:rsidR="00EC50D0" w:rsidRPr="00B41902">
        <w:rPr>
          <w:rFonts w:ascii="Arial Narrow" w:hAnsi="Arial Narrow"/>
          <w:sz w:val="27"/>
          <w:szCs w:val="27"/>
        </w:rPr>
        <w:t xml:space="preserve"> no responde</w:t>
      </w:r>
      <w:r w:rsidRPr="00B41902">
        <w:rPr>
          <w:rFonts w:ascii="Arial Narrow" w:hAnsi="Arial Narrow"/>
          <w:sz w:val="27"/>
          <w:szCs w:val="27"/>
        </w:rPr>
        <w:t>r</w:t>
      </w:r>
      <w:r w:rsidR="00EC50D0" w:rsidRPr="00B41902">
        <w:rPr>
          <w:rFonts w:ascii="Arial Narrow" w:hAnsi="Arial Narrow"/>
          <w:sz w:val="27"/>
          <w:szCs w:val="27"/>
        </w:rPr>
        <w:t xml:space="preserve"> del acto impugnado </w:t>
      </w:r>
      <w:r w:rsidRPr="00B41902">
        <w:rPr>
          <w:rFonts w:ascii="Arial Narrow" w:hAnsi="Arial Narrow"/>
          <w:sz w:val="27"/>
          <w:szCs w:val="27"/>
        </w:rPr>
        <w:t xml:space="preserve">en forma concreta, sino que lo hace </w:t>
      </w:r>
      <w:r w:rsidR="00EC50D0" w:rsidRPr="00B41902">
        <w:rPr>
          <w:rFonts w:ascii="Arial Narrow" w:hAnsi="Arial Narrow"/>
          <w:sz w:val="27"/>
          <w:szCs w:val="27"/>
        </w:rPr>
        <w:t xml:space="preserve">mediante un argumento artificioso, </w:t>
      </w:r>
      <w:r w:rsidRPr="00B41902">
        <w:rPr>
          <w:rFonts w:ascii="Arial Narrow" w:hAnsi="Arial Narrow"/>
          <w:sz w:val="27"/>
          <w:szCs w:val="27"/>
        </w:rPr>
        <w:t xml:space="preserve">a </w:t>
      </w:r>
      <w:r w:rsidR="00EC50D0" w:rsidRPr="00B41902">
        <w:rPr>
          <w:rFonts w:ascii="Arial Narrow" w:hAnsi="Arial Narrow"/>
          <w:sz w:val="27"/>
          <w:szCs w:val="27"/>
        </w:rPr>
        <w:t>pe</w:t>
      </w:r>
      <w:r w:rsidR="00040492" w:rsidRPr="00B41902">
        <w:rPr>
          <w:rFonts w:ascii="Arial Narrow" w:hAnsi="Arial Narrow"/>
          <w:sz w:val="27"/>
          <w:szCs w:val="27"/>
        </w:rPr>
        <w:t>s</w:t>
      </w:r>
      <w:r w:rsidRPr="00B41902">
        <w:rPr>
          <w:rFonts w:ascii="Arial Narrow" w:hAnsi="Arial Narrow"/>
          <w:sz w:val="27"/>
          <w:szCs w:val="27"/>
        </w:rPr>
        <w:t xml:space="preserve">ar de que </w:t>
      </w:r>
      <w:r w:rsidR="00040492" w:rsidRPr="00B41902">
        <w:rPr>
          <w:rFonts w:ascii="Arial Narrow" w:hAnsi="Arial Narrow"/>
          <w:sz w:val="27"/>
          <w:szCs w:val="27"/>
        </w:rPr>
        <w:t xml:space="preserve">la parte justiciable </w:t>
      </w:r>
      <w:r w:rsidR="004F7EB6" w:rsidRPr="00B41902">
        <w:rPr>
          <w:rFonts w:ascii="Arial Narrow" w:hAnsi="Arial Narrow"/>
          <w:sz w:val="27"/>
          <w:szCs w:val="27"/>
        </w:rPr>
        <w:t xml:space="preserve">expresa </w:t>
      </w:r>
      <w:r w:rsidR="00040492" w:rsidRPr="00B41902">
        <w:rPr>
          <w:rFonts w:ascii="Arial Narrow" w:hAnsi="Arial Narrow"/>
          <w:sz w:val="27"/>
          <w:szCs w:val="27"/>
        </w:rPr>
        <w:t>en forma categórica que fue la</w:t>
      </w:r>
      <w:r w:rsidR="00040492" w:rsidRPr="00B41902">
        <w:rPr>
          <w:rFonts w:ascii="Arial Narrow" w:eastAsia="Calibri" w:hAnsi="Arial Narrow" w:cs="Arial Narrow"/>
          <w:sz w:val="27"/>
          <w:szCs w:val="27"/>
          <w:lang w:val="es-MX" w:eastAsia="es-MX"/>
        </w:rPr>
        <w:t xml:space="preserve"> </w:t>
      </w:r>
      <w:r w:rsidR="00040492" w:rsidRPr="00B41902">
        <w:rPr>
          <w:rFonts w:ascii="Arial Narrow" w:hAnsi="Arial Narrow"/>
          <w:sz w:val="27"/>
          <w:szCs w:val="27"/>
        </w:rPr>
        <w:t>Dirección General de Ingresos</w:t>
      </w:r>
      <w:r w:rsidR="004F7EB6" w:rsidRPr="00B41902">
        <w:rPr>
          <w:rFonts w:ascii="Arial Narrow" w:hAnsi="Arial Narrow"/>
          <w:sz w:val="27"/>
          <w:szCs w:val="27"/>
        </w:rPr>
        <w:t xml:space="preserve"> qu</w:t>
      </w:r>
      <w:r w:rsidR="00040492" w:rsidRPr="00B41902">
        <w:rPr>
          <w:rFonts w:ascii="Arial Narrow" w:hAnsi="Arial Narrow"/>
          <w:sz w:val="27"/>
          <w:szCs w:val="27"/>
        </w:rPr>
        <w:t>i</w:t>
      </w:r>
      <w:r w:rsidR="004F7EB6" w:rsidRPr="00B41902">
        <w:rPr>
          <w:rFonts w:ascii="Arial Narrow" w:hAnsi="Arial Narrow"/>
          <w:sz w:val="27"/>
          <w:szCs w:val="27"/>
        </w:rPr>
        <w:t>e</w:t>
      </w:r>
      <w:r w:rsidR="00040492" w:rsidRPr="00B41902">
        <w:rPr>
          <w:rFonts w:ascii="Arial Narrow" w:hAnsi="Arial Narrow"/>
          <w:sz w:val="27"/>
          <w:szCs w:val="27"/>
        </w:rPr>
        <w:t>n</w:t>
      </w:r>
      <w:r w:rsidR="004F7EB6" w:rsidRPr="00B41902">
        <w:rPr>
          <w:rFonts w:ascii="Arial Narrow" w:hAnsi="Arial Narrow"/>
          <w:sz w:val="27"/>
          <w:szCs w:val="27"/>
        </w:rPr>
        <w:t xml:space="preserve"> e</w:t>
      </w:r>
      <w:r w:rsidR="00040492" w:rsidRPr="00B41902">
        <w:rPr>
          <w:rFonts w:ascii="Arial Narrow" w:hAnsi="Arial Narrow"/>
          <w:sz w:val="27"/>
          <w:szCs w:val="27"/>
        </w:rPr>
        <w:t xml:space="preserve">mitió el acto impugnado. . . . . . . . . . . . . . . . . . </w:t>
      </w:r>
    </w:p>
    <w:p w:rsidR="004F7EB6" w:rsidRPr="00B41902" w:rsidRDefault="004F7EB6" w:rsidP="00040492">
      <w:pPr>
        <w:spacing w:line="276" w:lineRule="auto"/>
        <w:jc w:val="both"/>
        <w:rPr>
          <w:rFonts w:ascii="Arial Narrow" w:hAnsi="Arial Narrow"/>
          <w:sz w:val="27"/>
          <w:szCs w:val="27"/>
        </w:rPr>
      </w:pPr>
    </w:p>
    <w:p w:rsidR="00BC2CAA" w:rsidRPr="00B41902" w:rsidRDefault="009A6BFC" w:rsidP="008E5150">
      <w:pPr>
        <w:spacing w:line="360" w:lineRule="auto"/>
        <w:ind w:firstLine="709"/>
        <w:jc w:val="both"/>
        <w:rPr>
          <w:rFonts w:ascii="Arial Narrow" w:hAnsi="Arial Narrow"/>
          <w:sz w:val="27"/>
          <w:szCs w:val="27"/>
        </w:rPr>
      </w:pPr>
      <w:r w:rsidRPr="00B41902">
        <w:rPr>
          <w:rFonts w:ascii="Arial Narrow" w:hAnsi="Arial Narrow"/>
          <w:sz w:val="27"/>
          <w:szCs w:val="27"/>
        </w:rPr>
        <w:t>Lo expuesto</w:t>
      </w:r>
      <w:r w:rsidR="00BC2CAA" w:rsidRPr="00B41902">
        <w:rPr>
          <w:rFonts w:ascii="Arial Narrow" w:hAnsi="Arial Narrow"/>
          <w:sz w:val="27"/>
          <w:szCs w:val="27"/>
        </w:rPr>
        <w:t xml:space="preserve">, pone de manifiesto que la autoridad </w:t>
      </w:r>
      <w:r w:rsidR="00010C5F" w:rsidRPr="00B41902">
        <w:rPr>
          <w:rFonts w:ascii="Arial Narrow" w:hAnsi="Arial Narrow"/>
          <w:sz w:val="27"/>
          <w:szCs w:val="27"/>
        </w:rPr>
        <w:t xml:space="preserve">demandada </w:t>
      </w:r>
      <w:r w:rsidR="00BC2CAA" w:rsidRPr="00B41902">
        <w:rPr>
          <w:rFonts w:ascii="Arial Narrow" w:hAnsi="Arial Narrow"/>
          <w:sz w:val="27"/>
          <w:szCs w:val="27"/>
        </w:rPr>
        <w:t>contesta con evasivas, en razón de que el segundo hecho lo tacha de falso y a la vez</w:t>
      </w:r>
      <w:r w:rsidR="00010C5F" w:rsidRPr="00B41902">
        <w:rPr>
          <w:rFonts w:ascii="Arial Narrow" w:hAnsi="Arial Narrow"/>
          <w:sz w:val="27"/>
          <w:szCs w:val="27"/>
        </w:rPr>
        <w:t xml:space="preserve"> </w:t>
      </w:r>
      <w:r w:rsidR="00752D13" w:rsidRPr="00B41902">
        <w:rPr>
          <w:rFonts w:ascii="Arial Narrow" w:hAnsi="Arial Narrow"/>
          <w:sz w:val="27"/>
          <w:szCs w:val="27"/>
        </w:rPr>
        <w:t xml:space="preserve">arguye </w:t>
      </w:r>
      <w:r w:rsidR="00010C5F" w:rsidRPr="00B41902">
        <w:rPr>
          <w:rFonts w:ascii="Arial Narrow" w:hAnsi="Arial Narrow"/>
          <w:sz w:val="27"/>
          <w:szCs w:val="27"/>
        </w:rPr>
        <w:t xml:space="preserve">que el actor es omiso en señalar la autoridad que le determinó y exigió pagar </w:t>
      </w:r>
      <w:r w:rsidR="00040492" w:rsidRPr="00B41902">
        <w:rPr>
          <w:rFonts w:ascii="Arial Narrow" w:hAnsi="Arial Narrow"/>
          <w:sz w:val="27"/>
          <w:szCs w:val="27"/>
        </w:rPr>
        <w:t xml:space="preserve">los </w:t>
      </w:r>
      <w:r w:rsidR="00010C5F" w:rsidRPr="00B41902">
        <w:rPr>
          <w:rFonts w:ascii="Arial Narrow" w:hAnsi="Arial Narrow"/>
          <w:sz w:val="27"/>
          <w:szCs w:val="27"/>
        </w:rPr>
        <w:t>gastos de ejecución en ese instante por l</w:t>
      </w:r>
      <w:r w:rsidR="009E5CF4" w:rsidRPr="00B41902">
        <w:rPr>
          <w:rFonts w:ascii="Arial Narrow" w:hAnsi="Arial Narrow"/>
          <w:sz w:val="27"/>
          <w:szCs w:val="27"/>
        </w:rPr>
        <w:t>a cantidad de $300.98 (trescientos</w:t>
      </w:r>
      <w:r w:rsidR="00010C5F" w:rsidRPr="00B41902">
        <w:rPr>
          <w:rFonts w:ascii="Arial Narrow" w:hAnsi="Arial Narrow"/>
          <w:sz w:val="27"/>
          <w:szCs w:val="27"/>
        </w:rPr>
        <w:t xml:space="preserve"> pesos 98/100 moneda nacional). . . . . . . . . . . . . . . . . . . . . . . . . . . </w:t>
      </w:r>
      <w:r w:rsidR="00752D13" w:rsidRPr="00B41902">
        <w:rPr>
          <w:rFonts w:ascii="Arial Narrow" w:hAnsi="Arial Narrow"/>
          <w:sz w:val="27"/>
          <w:szCs w:val="27"/>
        </w:rPr>
        <w:t xml:space="preserve"> </w:t>
      </w:r>
      <w:r w:rsidR="00010C5F" w:rsidRPr="00B41902">
        <w:rPr>
          <w:rFonts w:ascii="Arial Narrow" w:hAnsi="Arial Narrow"/>
          <w:sz w:val="27"/>
          <w:szCs w:val="27"/>
        </w:rPr>
        <w:t>. . .</w:t>
      </w:r>
      <w:r w:rsidRPr="00B41902">
        <w:rPr>
          <w:rFonts w:ascii="Arial Narrow" w:hAnsi="Arial Narrow"/>
          <w:sz w:val="27"/>
          <w:szCs w:val="27"/>
        </w:rPr>
        <w:t xml:space="preserve"> . . </w:t>
      </w:r>
      <w:r w:rsidR="00752D13" w:rsidRPr="00B41902">
        <w:rPr>
          <w:rFonts w:ascii="Arial Narrow" w:hAnsi="Arial Narrow"/>
          <w:sz w:val="27"/>
          <w:szCs w:val="27"/>
        </w:rPr>
        <w:t>. .</w:t>
      </w:r>
      <w:r w:rsidR="009E5CF4" w:rsidRPr="00B41902">
        <w:rPr>
          <w:rFonts w:ascii="Arial Narrow" w:hAnsi="Arial Narrow"/>
          <w:sz w:val="27"/>
          <w:szCs w:val="27"/>
        </w:rPr>
        <w:t xml:space="preserve"> . . . . . . . . . </w:t>
      </w:r>
      <w:r w:rsidRPr="00B41902">
        <w:rPr>
          <w:rFonts w:ascii="Arial Narrow" w:hAnsi="Arial Narrow"/>
          <w:sz w:val="27"/>
          <w:szCs w:val="27"/>
        </w:rPr>
        <w:t>. . . . . . . . . .</w:t>
      </w:r>
    </w:p>
    <w:p w:rsidR="00010C5F" w:rsidRPr="00B41902" w:rsidRDefault="00010C5F" w:rsidP="00752D13">
      <w:pPr>
        <w:spacing w:line="276" w:lineRule="auto"/>
        <w:jc w:val="both"/>
        <w:rPr>
          <w:rFonts w:ascii="Arial Narrow" w:hAnsi="Arial Narrow"/>
          <w:sz w:val="27"/>
          <w:szCs w:val="27"/>
        </w:rPr>
      </w:pPr>
    </w:p>
    <w:p w:rsidR="0053787B" w:rsidRPr="00B41902" w:rsidRDefault="00E617AD" w:rsidP="008E5150">
      <w:pPr>
        <w:spacing w:line="360" w:lineRule="auto"/>
        <w:ind w:firstLine="709"/>
        <w:jc w:val="both"/>
        <w:rPr>
          <w:rFonts w:ascii="Arial Narrow" w:hAnsi="Arial Narrow"/>
          <w:sz w:val="27"/>
          <w:szCs w:val="27"/>
        </w:rPr>
      </w:pPr>
      <w:r w:rsidRPr="00B41902">
        <w:rPr>
          <w:rFonts w:ascii="Arial Narrow" w:hAnsi="Arial Narrow"/>
          <w:sz w:val="27"/>
          <w:szCs w:val="27"/>
        </w:rPr>
        <w:t xml:space="preserve">Por tanto, la autoridad incumple con su </w:t>
      </w:r>
      <w:r w:rsidRPr="00B41902">
        <w:rPr>
          <w:rFonts w:ascii="Arial Narrow" w:eastAsia="Calibri" w:hAnsi="Arial Narrow" w:cs="Arial Narrow"/>
          <w:sz w:val="27"/>
          <w:szCs w:val="27"/>
          <w:lang w:val="es-MX" w:eastAsia="es-MX"/>
        </w:rPr>
        <w:t xml:space="preserve">obligación </w:t>
      </w:r>
      <w:r w:rsidRPr="00B41902">
        <w:rPr>
          <w:rFonts w:ascii="Arial Narrow" w:hAnsi="Arial Narrow"/>
          <w:sz w:val="27"/>
          <w:szCs w:val="27"/>
        </w:rPr>
        <w:t xml:space="preserve">establecida en el artículo 280, fracción III, del pluricitado Código de Procedimiento y Justicia Administrativa, </w:t>
      </w:r>
      <w:r w:rsidRPr="00B41902">
        <w:rPr>
          <w:rFonts w:ascii="Arial Narrow" w:eastAsia="Calibri" w:hAnsi="Arial Narrow" w:cs="Arial Narrow"/>
          <w:sz w:val="27"/>
          <w:szCs w:val="27"/>
          <w:lang w:val="es-MX" w:eastAsia="es-MX"/>
        </w:rPr>
        <w:t xml:space="preserve">de contestar la demanda, refiriéndose a este hecho, afirmándolo, negándolo, expresando que </w:t>
      </w:r>
      <w:r w:rsidR="000620EC" w:rsidRPr="00B41902">
        <w:rPr>
          <w:rFonts w:ascii="Arial Narrow" w:eastAsia="Calibri" w:hAnsi="Arial Narrow" w:cs="Arial Narrow"/>
          <w:sz w:val="27"/>
          <w:szCs w:val="27"/>
          <w:lang w:val="es-MX" w:eastAsia="es-MX"/>
        </w:rPr>
        <w:t xml:space="preserve">lo </w:t>
      </w:r>
      <w:r w:rsidRPr="00B41902">
        <w:rPr>
          <w:rFonts w:ascii="Arial Narrow" w:eastAsia="Calibri" w:hAnsi="Arial Narrow" w:cs="Arial Narrow"/>
          <w:sz w:val="27"/>
          <w:szCs w:val="27"/>
          <w:lang w:val="es-MX" w:eastAsia="es-MX"/>
        </w:rPr>
        <w:t>ignora por no ser propio o refiriéndose a cómo cree que tuvo lugar</w:t>
      </w:r>
      <w:r w:rsidR="0053787B" w:rsidRPr="00B41902">
        <w:rPr>
          <w:rFonts w:ascii="Arial Narrow" w:eastAsia="Calibri" w:hAnsi="Arial Narrow" w:cs="Arial Narrow"/>
          <w:sz w:val="27"/>
          <w:szCs w:val="27"/>
          <w:lang w:val="es-MX" w:eastAsia="es-MX"/>
        </w:rPr>
        <w:t>, luego entonces,</w:t>
      </w:r>
      <w:r w:rsidR="00040492" w:rsidRPr="00B41902">
        <w:rPr>
          <w:rFonts w:ascii="Arial Narrow" w:eastAsia="Calibri" w:hAnsi="Arial Narrow" w:cs="Arial Narrow"/>
          <w:sz w:val="27"/>
          <w:szCs w:val="27"/>
          <w:lang w:val="es-MX" w:eastAsia="es-MX"/>
        </w:rPr>
        <w:t xml:space="preserve"> de acuerdo a lo estipulado por el artículo 279, acápite tercero, del  mismo Ordenamiento Jurídico, </w:t>
      </w:r>
      <w:r w:rsidR="0053787B" w:rsidRPr="00B41902">
        <w:rPr>
          <w:rFonts w:ascii="Arial Narrow" w:hAnsi="Arial Narrow"/>
          <w:sz w:val="27"/>
          <w:szCs w:val="27"/>
        </w:rPr>
        <w:t xml:space="preserve">la consecuencia es que se tenga </w:t>
      </w:r>
      <w:r w:rsidR="009256AC" w:rsidRPr="00B41902">
        <w:rPr>
          <w:rFonts w:ascii="Arial Narrow" w:hAnsi="Arial Narrow"/>
          <w:sz w:val="27"/>
          <w:szCs w:val="27"/>
        </w:rPr>
        <w:t>la</w:t>
      </w:r>
      <w:r w:rsidR="00040492" w:rsidRPr="00B41902">
        <w:rPr>
          <w:rFonts w:ascii="Arial Narrow" w:hAnsi="Arial Narrow"/>
          <w:sz w:val="27"/>
          <w:szCs w:val="27"/>
        </w:rPr>
        <w:t xml:space="preserve"> </w:t>
      </w:r>
      <w:r w:rsidR="009256AC" w:rsidRPr="00B41902">
        <w:rPr>
          <w:rFonts w:ascii="Arial Narrow" w:hAnsi="Arial Narrow"/>
          <w:sz w:val="27"/>
          <w:szCs w:val="27"/>
        </w:rPr>
        <w:t>c</w:t>
      </w:r>
      <w:r w:rsidR="00040492" w:rsidRPr="00B41902">
        <w:rPr>
          <w:rFonts w:ascii="Arial Narrow" w:hAnsi="Arial Narrow"/>
          <w:sz w:val="27"/>
          <w:szCs w:val="27"/>
        </w:rPr>
        <w:t>ert</w:t>
      </w:r>
      <w:r w:rsidR="009256AC" w:rsidRPr="00B41902">
        <w:rPr>
          <w:rFonts w:ascii="Arial Narrow" w:hAnsi="Arial Narrow"/>
          <w:sz w:val="27"/>
          <w:szCs w:val="27"/>
        </w:rPr>
        <w:t>eza de</w:t>
      </w:r>
      <w:r w:rsidR="00040492" w:rsidRPr="00B41902">
        <w:rPr>
          <w:rFonts w:ascii="Arial Narrow" w:hAnsi="Arial Narrow"/>
          <w:sz w:val="27"/>
          <w:szCs w:val="27"/>
        </w:rPr>
        <w:t xml:space="preserve"> este hecho, esto es en otras palabras, que se </w:t>
      </w:r>
      <w:r w:rsidR="009256AC" w:rsidRPr="00B41902">
        <w:rPr>
          <w:rFonts w:ascii="Arial Narrow" w:hAnsi="Arial Narrow"/>
          <w:sz w:val="27"/>
          <w:szCs w:val="27"/>
        </w:rPr>
        <w:t>tenga por admitida</w:t>
      </w:r>
      <w:r w:rsidR="0053787B" w:rsidRPr="00B41902">
        <w:rPr>
          <w:rFonts w:ascii="Arial Narrow" w:hAnsi="Arial Narrow"/>
          <w:sz w:val="27"/>
          <w:szCs w:val="27"/>
        </w:rPr>
        <w:t xml:space="preserve"> l</w:t>
      </w:r>
      <w:r w:rsidR="009256AC" w:rsidRPr="00B41902">
        <w:rPr>
          <w:rFonts w:ascii="Arial Narrow" w:hAnsi="Arial Narrow"/>
          <w:sz w:val="27"/>
          <w:szCs w:val="27"/>
        </w:rPr>
        <w:t>a</w:t>
      </w:r>
      <w:r w:rsidR="0053787B" w:rsidRPr="00B41902">
        <w:rPr>
          <w:rFonts w:ascii="Arial Narrow" w:hAnsi="Arial Narrow"/>
          <w:sz w:val="27"/>
          <w:szCs w:val="27"/>
        </w:rPr>
        <w:t xml:space="preserve"> afirma</w:t>
      </w:r>
      <w:r w:rsidR="009256AC" w:rsidRPr="00B41902">
        <w:rPr>
          <w:rFonts w:ascii="Arial Narrow" w:hAnsi="Arial Narrow"/>
          <w:sz w:val="27"/>
          <w:szCs w:val="27"/>
        </w:rPr>
        <w:t>ción</w:t>
      </w:r>
      <w:r w:rsidR="0053787B" w:rsidRPr="00B41902">
        <w:rPr>
          <w:rFonts w:ascii="Arial Narrow" w:hAnsi="Arial Narrow"/>
          <w:sz w:val="27"/>
          <w:szCs w:val="27"/>
        </w:rPr>
        <w:t xml:space="preserve"> </w:t>
      </w:r>
      <w:r w:rsidR="009256AC" w:rsidRPr="00B41902">
        <w:rPr>
          <w:rFonts w:ascii="Arial Narrow" w:hAnsi="Arial Narrow"/>
          <w:sz w:val="27"/>
          <w:szCs w:val="27"/>
        </w:rPr>
        <w:t>d</w:t>
      </w:r>
      <w:r w:rsidR="0053787B" w:rsidRPr="00B41902">
        <w:rPr>
          <w:rFonts w:ascii="Arial Narrow" w:hAnsi="Arial Narrow"/>
          <w:sz w:val="27"/>
          <w:szCs w:val="27"/>
        </w:rPr>
        <w:t>el actor</w:t>
      </w:r>
      <w:r w:rsidR="0053787B" w:rsidRPr="00B41902">
        <w:rPr>
          <w:rFonts w:ascii="Arial Narrow" w:eastAsia="Calibri" w:hAnsi="Arial Narrow" w:cs="Arial Narrow"/>
          <w:sz w:val="27"/>
          <w:szCs w:val="27"/>
          <w:lang w:val="es-MX" w:eastAsia="es-MX"/>
        </w:rPr>
        <w:t xml:space="preserve"> en el sentido de que </w:t>
      </w:r>
      <w:r w:rsidR="00040492" w:rsidRPr="00B41902">
        <w:rPr>
          <w:rFonts w:ascii="Arial Narrow" w:eastAsia="Calibri" w:hAnsi="Arial Narrow" w:cs="Arial Narrow"/>
          <w:sz w:val="27"/>
          <w:szCs w:val="27"/>
          <w:lang w:val="es-MX" w:eastAsia="es-MX"/>
        </w:rPr>
        <w:t xml:space="preserve">la </w:t>
      </w:r>
      <w:r w:rsidR="0053787B" w:rsidRPr="00B41902">
        <w:rPr>
          <w:rFonts w:ascii="Arial Narrow" w:hAnsi="Arial Narrow"/>
          <w:sz w:val="27"/>
          <w:szCs w:val="27"/>
        </w:rPr>
        <w:t xml:space="preserve">Dirección General de Ingresos de la Tesorería Municipal, del Municipio de León, Guanajuato, le determinó y exigió pagar los gastos de ejecución en ese instante por la cantidad de </w:t>
      </w:r>
      <w:r w:rsidR="009E5CF4" w:rsidRPr="00B41902">
        <w:rPr>
          <w:rFonts w:ascii="Arial Narrow" w:hAnsi="Arial Narrow"/>
          <w:sz w:val="27"/>
          <w:szCs w:val="27"/>
        </w:rPr>
        <w:t>$300.98 (trescientos pesos 98/100 moneda nacional). . . . . . . . . . . . .</w:t>
      </w:r>
      <w:r w:rsidR="00752D13" w:rsidRPr="00B41902">
        <w:rPr>
          <w:rFonts w:ascii="Arial Narrow" w:hAnsi="Arial Narrow"/>
          <w:sz w:val="27"/>
          <w:szCs w:val="27"/>
        </w:rPr>
        <w:t xml:space="preserve"> </w:t>
      </w:r>
      <w:r w:rsidR="0053787B" w:rsidRPr="00B41902">
        <w:rPr>
          <w:rFonts w:ascii="Arial Narrow" w:hAnsi="Arial Narrow"/>
          <w:sz w:val="27"/>
          <w:szCs w:val="27"/>
        </w:rPr>
        <w:t>.</w:t>
      </w:r>
      <w:r w:rsidR="009256AC" w:rsidRPr="00B41902">
        <w:rPr>
          <w:rFonts w:ascii="Arial Narrow" w:hAnsi="Arial Narrow" w:cs="Arial"/>
          <w:sz w:val="27"/>
          <w:szCs w:val="27"/>
        </w:rPr>
        <w:t xml:space="preserve"> . . . . .</w:t>
      </w:r>
      <w:r w:rsidR="00752D13" w:rsidRPr="00B41902">
        <w:rPr>
          <w:rFonts w:ascii="Arial Narrow" w:hAnsi="Arial Narrow" w:cs="Arial"/>
          <w:sz w:val="27"/>
          <w:szCs w:val="27"/>
        </w:rPr>
        <w:t xml:space="preserve"> . . . . . . . . . . .  . . . . </w:t>
      </w:r>
      <w:r w:rsidR="009256AC" w:rsidRPr="00B41902">
        <w:rPr>
          <w:rFonts w:ascii="Arial Narrow" w:hAnsi="Arial Narrow" w:cs="Arial"/>
          <w:sz w:val="27"/>
          <w:szCs w:val="27"/>
        </w:rPr>
        <w:t xml:space="preserve">. . </w:t>
      </w:r>
      <w:r w:rsidR="00752D13" w:rsidRPr="00B41902">
        <w:rPr>
          <w:rFonts w:ascii="Arial Narrow" w:hAnsi="Arial Narrow" w:cs="Arial"/>
          <w:sz w:val="27"/>
          <w:szCs w:val="27"/>
        </w:rPr>
        <w:t>.</w:t>
      </w:r>
      <w:r w:rsidR="009256AC" w:rsidRPr="00B41902">
        <w:rPr>
          <w:rFonts w:ascii="Arial Narrow" w:hAnsi="Arial Narrow" w:cs="Arial"/>
          <w:sz w:val="27"/>
          <w:szCs w:val="27"/>
        </w:rPr>
        <w:t xml:space="preserve"> . . . . . . . . . . . . . . . . . . . . . . . </w:t>
      </w:r>
    </w:p>
    <w:p w:rsidR="00E05874" w:rsidRPr="00B41902" w:rsidRDefault="00E05874" w:rsidP="00752D13">
      <w:pPr>
        <w:spacing w:line="276" w:lineRule="auto"/>
        <w:jc w:val="both"/>
        <w:rPr>
          <w:rFonts w:ascii="Arial Narrow" w:hAnsi="Arial Narrow"/>
          <w:sz w:val="27"/>
          <w:szCs w:val="27"/>
        </w:rPr>
      </w:pPr>
    </w:p>
    <w:p w:rsidR="00876394" w:rsidRPr="00B41902" w:rsidRDefault="00206329" w:rsidP="00F66927">
      <w:pPr>
        <w:autoSpaceDE w:val="0"/>
        <w:autoSpaceDN w:val="0"/>
        <w:adjustRightInd w:val="0"/>
        <w:spacing w:line="360" w:lineRule="auto"/>
        <w:ind w:firstLine="708"/>
        <w:jc w:val="both"/>
        <w:rPr>
          <w:rFonts w:ascii="Arial Narrow" w:eastAsia="Calibri" w:hAnsi="Arial Narrow" w:cs="Arial Narrow"/>
          <w:sz w:val="27"/>
          <w:szCs w:val="27"/>
          <w:lang w:val="es" w:eastAsia="es-MX"/>
        </w:rPr>
      </w:pPr>
      <w:r w:rsidRPr="00B41902">
        <w:rPr>
          <w:rFonts w:ascii="Arial Narrow" w:hAnsi="Arial Narrow"/>
          <w:sz w:val="27"/>
          <w:szCs w:val="27"/>
        </w:rPr>
        <w:t>Aunado a l</w:t>
      </w:r>
      <w:r w:rsidR="00E05874" w:rsidRPr="00B41902">
        <w:rPr>
          <w:rFonts w:ascii="Arial Narrow" w:hAnsi="Arial Narrow"/>
          <w:sz w:val="27"/>
          <w:szCs w:val="27"/>
        </w:rPr>
        <w:t xml:space="preserve">o anterior, </w:t>
      </w:r>
      <w:r w:rsidRPr="00B41902">
        <w:rPr>
          <w:rFonts w:ascii="Arial Narrow" w:eastAsia="Calibri" w:hAnsi="Arial Narrow" w:cs="Arial Narrow"/>
          <w:sz w:val="27"/>
          <w:szCs w:val="27"/>
          <w:lang w:val="es" w:eastAsia="es-MX"/>
        </w:rPr>
        <w:t xml:space="preserve">no se omite </w:t>
      </w:r>
      <w:r w:rsidRPr="00B41902">
        <w:rPr>
          <w:rFonts w:ascii="Arial Narrow" w:hAnsi="Arial Narrow"/>
          <w:sz w:val="27"/>
          <w:szCs w:val="27"/>
        </w:rPr>
        <w:t xml:space="preserve">destacar </w:t>
      </w:r>
      <w:r w:rsidR="00F66927" w:rsidRPr="00B41902">
        <w:rPr>
          <w:rFonts w:ascii="Arial Narrow" w:hAnsi="Arial Narrow"/>
          <w:sz w:val="27"/>
          <w:szCs w:val="27"/>
        </w:rPr>
        <w:t>que</w:t>
      </w:r>
      <w:r w:rsidR="00F66927" w:rsidRPr="00B41902">
        <w:rPr>
          <w:rFonts w:ascii="Arial Narrow" w:eastAsia="Calibri" w:hAnsi="Arial Narrow" w:cs="Arial Narrow"/>
          <w:sz w:val="27"/>
          <w:szCs w:val="27"/>
          <w:lang w:val="es" w:eastAsia="es-MX"/>
        </w:rPr>
        <w:t xml:space="preserve"> </w:t>
      </w:r>
      <w:r w:rsidR="00876394" w:rsidRPr="00B41902">
        <w:rPr>
          <w:rFonts w:ascii="Arial Narrow" w:eastAsia="Calibri" w:hAnsi="Arial Narrow" w:cs="Arial Narrow"/>
          <w:sz w:val="27"/>
          <w:szCs w:val="27"/>
          <w:lang w:val="es" w:eastAsia="es-MX"/>
        </w:rPr>
        <w:t xml:space="preserve">el artículo 54 del Reglamento Interior de la Administración Pública Municipal de León, Guanajuato, </w:t>
      </w:r>
      <w:r w:rsidR="00BA5FD5" w:rsidRPr="00B41902">
        <w:rPr>
          <w:rFonts w:ascii="Arial Narrow" w:eastAsia="Calibri" w:hAnsi="Arial Narrow" w:cs="Arial Narrow"/>
          <w:sz w:val="27"/>
          <w:szCs w:val="27"/>
          <w:lang w:val="es" w:eastAsia="es-MX"/>
        </w:rPr>
        <w:t xml:space="preserve">dentro de las </w:t>
      </w:r>
      <w:r w:rsidR="00BA5FD5" w:rsidRPr="00B41902">
        <w:rPr>
          <w:rFonts w:ascii="Arial Narrow" w:eastAsia="Calibri" w:hAnsi="Arial Narrow" w:cs="Arial Narrow"/>
          <w:sz w:val="27"/>
          <w:szCs w:val="27"/>
          <w:lang w:val="es" w:eastAsia="es-MX"/>
        </w:rPr>
        <w:lastRenderedPageBreak/>
        <w:t xml:space="preserve">atribuciones de </w:t>
      </w:r>
      <w:r w:rsidR="00C92A41" w:rsidRPr="00B41902">
        <w:rPr>
          <w:rFonts w:ascii="Arial Narrow" w:eastAsia="Calibri" w:hAnsi="Arial Narrow" w:cs="Arial Narrow"/>
          <w:sz w:val="27"/>
          <w:szCs w:val="27"/>
          <w:lang w:val="es" w:eastAsia="es-MX"/>
        </w:rPr>
        <w:t>la Dirección General de Ingresos</w:t>
      </w:r>
      <w:r w:rsidR="00BA5FD5" w:rsidRPr="00B41902">
        <w:rPr>
          <w:rFonts w:ascii="Arial Narrow" w:eastAsia="Calibri" w:hAnsi="Arial Narrow" w:cs="Arial Narrow"/>
          <w:sz w:val="27"/>
          <w:szCs w:val="27"/>
          <w:lang w:val="es" w:eastAsia="es-MX"/>
        </w:rPr>
        <w:t xml:space="preserve">, </w:t>
      </w:r>
      <w:r w:rsidR="00876394" w:rsidRPr="00B41902">
        <w:rPr>
          <w:rFonts w:ascii="Arial Narrow" w:eastAsia="Calibri" w:hAnsi="Arial Narrow" w:cs="Arial Narrow"/>
          <w:sz w:val="27"/>
          <w:szCs w:val="27"/>
          <w:lang w:val="es" w:eastAsia="es-MX"/>
        </w:rPr>
        <w:t xml:space="preserve">contempla </w:t>
      </w:r>
      <w:r w:rsidR="00C92A41" w:rsidRPr="00B41902">
        <w:rPr>
          <w:rFonts w:ascii="Arial Narrow" w:eastAsia="Calibri" w:hAnsi="Arial Narrow" w:cs="Arial Narrow"/>
          <w:sz w:val="27"/>
          <w:szCs w:val="27"/>
          <w:lang w:val="es" w:eastAsia="es-MX"/>
        </w:rPr>
        <w:t>l</w:t>
      </w:r>
      <w:r w:rsidR="00BA5FD5" w:rsidRPr="00B41902">
        <w:rPr>
          <w:rFonts w:ascii="Arial Narrow" w:eastAsia="Calibri" w:hAnsi="Arial Narrow" w:cs="Arial Narrow"/>
          <w:sz w:val="27"/>
          <w:szCs w:val="27"/>
          <w:lang w:val="es" w:eastAsia="es-MX"/>
        </w:rPr>
        <w:t>a determinación</w:t>
      </w:r>
      <w:r w:rsidR="00C92A41" w:rsidRPr="00B41902">
        <w:rPr>
          <w:rFonts w:ascii="Arial Narrow" w:eastAsia="Calibri" w:hAnsi="Arial Narrow" w:cs="Arial Narrow"/>
          <w:sz w:val="27"/>
          <w:szCs w:val="27"/>
          <w:lang w:val="es" w:eastAsia="es-MX"/>
        </w:rPr>
        <w:t xml:space="preserve"> </w:t>
      </w:r>
      <w:r w:rsidR="00BA5FD5" w:rsidRPr="00B41902">
        <w:rPr>
          <w:rFonts w:ascii="Arial Narrow" w:eastAsia="Calibri" w:hAnsi="Arial Narrow" w:cs="Arial Narrow"/>
          <w:sz w:val="27"/>
          <w:szCs w:val="27"/>
          <w:lang w:val="es" w:eastAsia="es-MX"/>
        </w:rPr>
        <w:t>de</w:t>
      </w:r>
      <w:r w:rsidR="00C92A41" w:rsidRPr="00B41902">
        <w:rPr>
          <w:rFonts w:ascii="Arial Narrow" w:eastAsia="Calibri" w:hAnsi="Arial Narrow" w:cs="Arial Narrow"/>
          <w:sz w:val="27"/>
          <w:szCs w:val="27"/>
          <w:lang w:val="es" w:eastAsia="es-MX"/>
        </w:rPr>
        <w:t xml:space="preserve"> los créditos fiscales</w:t>
      </w:r>
      <w:r w:rsidR="00BA5FD5" w:rsidRPr="00B41902">
        <w:rPr>
          <w:rFonts w:ascii="Arial Narrow" w:eastAsia="Calibri" w:hAnsi="Arial Narrow" w:cs="Arial Narrow"/>
          <w:sz w:val="27"/>
          <w:szCs w:val="27"/>
          <w:lang w:val="es" w:eastAsia="es-MX"/>
        </w:rPr>
        <w:t>,</w:t>
      </w:r>
      <w:r w:rsidR="00BA5FD5" w:rsidRPr="00B41902">
        <w:rPr>
          <w:rFonts w:ascii="Arial Narrow" w:hAnsi="Arial Narrow"/>
          <w:i/>
        </w:rPr>
        <w:t xml:space="preserve"> </w:t>
      </w:r>
      <w:r w:rsidR="00BA5FD5" w:rsidRPr="00B41902">
        <w:rPr>
          <w:rFonts w:ascii="Arial Narrow" w:hAnsi="Arial Narrow"/>
          <w:sz w:val="27"/>
          <w:szCs w:val="27"/>
        </w:rPr>
        <w:t>dar las bases para su liquidación y fijarlos en cantidad líquida</w:t>
      </w:r>
      <w:r w:rsidR="00876394" w:rsidRPr="00B41902">
        <w:rPr>
          <w:rFonts w:ascii="Arial Narrow" w:hAnsi="Arial Narrow"/>
          <w:i/>
        </w:rPr>
        <w:t xml:space="preserve"> </w:t>
      </w:r>
      <w:r w:rsidR="00876394" w:rsidRPr="00B41902">
        <w:rPr>
          <w:rFonts w:ascii="Arial Narrow" w:eastAsia="Calibri" w:hAnsi="Arial Narrow" w:cs="Arial Narrow"/>
          <w:sz w:val="27"/>
          <w:szCs w:val="27"/>
          <w:lang w:val="es" w:eastAsia="es-MX"/>
        </w:rPr>
        <w:t>-fracción XVI-</w:t>
      </w:r>
      <w:r w:rsidR="00BA5FD5" w:rsidRPr="00B41902">
        <w:rPr>
          <w:rFonts w:ascii="Arial Narrow" w:hAnsi="Arial Narrow"/>
          <w:i/>
        </w:rPr>
        <w:t>;</w:t>
      </w:r>
      <w:r w:rsidR="00BA5FD5" w:rsidRPr="00B41902">
        <w:rPr>
          <w:rFonts w:ascii="Arial Narrow" w:hAnsi="Arial Narrow"/>
        </w:rPr>
        <w:t xml:space="preserve"> </w:t>
      </w:r>
      <w:r w:rsidR="00BA5FD5" w:rsidRPr="00B41902">
        <w:rPr>
          <w:rFonts w:ascii="Arial Narrow" w:eastAsia="Calibri" w:hAnsi="Arial Narrow" w:cs="Arial Narrow"/>
          <w:sz w:val="27"/>
          <w:szCs w:val="27"/>
          <w:lang w:val="es" w:eastAsia="es-MX"/>
        </w:rPr>
        <w:t>la</w:t>
      </w:r>
      <w:r w:rsidR="00D23B83" w:rsidRPr="00B41902">
        <w:rPr>
          <w:rFonts w:ascii="Arial Narrow" w:eastAsia="Calibri" w:hAnsi="Arial Narrow" w:cs="Arial Narrow"/>
          <w:sz w:val="27"/>
          <w:szCs w:val="27"/>
          <w:lang w:val="es" w:eastAsia="es-MX"/>
        </w:rPr>
        <w:t xml:space="preserve"> </w:t>
      </w:r>
      <w:r w:rsidR="00C92A41" w:rsidRPr="00B41902">
        <w:rPr>
          <w:rFonts w:ascii="Arial Narrow" w:eastAsia="Calibri" w:hAnsi="Arial Narrow" w:cs="Arial Narrow"/>
          <w:sz w:val="27"/>
          <w:szCs w:val="27"/>
          <w:lang w:val="es" w:eastAsia="es-MX"/>
        </w:rPr>
        <w:t>autoriza</w:t>
      </w:r>
      <w:r w:rsidR="00BA5FD5" w:rsidRPr="00B41902">
        <w:rPr>
          <w:rFonts w:ascii="Arial Narrow" w:eastAsia="Calibri" w:hAnsi="Arial Narrow" w:cs="Arial Narrow"/>
          <w:sz w:val="27"/>
          <w:szCs w:val="27"/>
          <w:lang w:val="es" w:eastAsia="es-MX"/>
        </w:rPr>
        <w:t>ción</w:t>
      </w:r>
      <w:r w:rsidR="00C92A41" w:rsidRPr="00B41902">
        <w:rPr>
          <w:rFonts w:ascii="Arial Narrow" w:eastAsia="Calibri" w:hAnsi="Arial Narrow" w:cs="Arial Narrow"/>
          <w:sz w:val="27"/>
          <w:szCs w:val="27"/>
          <w:lang w:val="es" w:eastAsia="es-MX"/>
        </w:rPr>
        <w:t xml:space="preserve"> </w:t>
      </w:r>
      <w:r w:rsidR="00BA5FD5" w:rsidRPr="00B41902">
        <w:rPr>
          <w:rFonts w:ascii="Arial Narrow" w:eastAsia="Calibri" w:hAnsi="Arial Narrow" w:cs="Arial Narrow"/>
          <w:sz w:val="27"/>
          <w:szCs w:val="27"/>
          <w:lang w:val="es" w:eastAsia="es-MX"/>
        </w:rPr>
        <w:t xml:space="preserve">de </w:t>
      </w:r>
      <w:r w:rsidR="00C92A41" w:rsidRPr="00B41902">
        <w:rPr>
          <w:rFonts w:ascii="Arial Narrow" w:eastAsia="Calibri" w:hAnsi="Arial Narrow" w:cs="Arial Narrow"/>
          <w:sz w:val="27"/>
          <w:szCs w:val="27"/>
          <w:lang w:val="es" w:eastAsia="es-MX"/>
        </w:rPr>
        <w:t>la elaboración y entrega a los contribuyentes de los estad</w:t>
      </w:r>
      <w:r w:rsidR="00876394" w:rsidRPr="00B41902">
        <w:rPr>
          <w:rFonts w:ascii="Arial Narrow" w:eastAsia="Calibri" w:hAnsi="Arial Narrow" w:cs="Arial Narrow"/>
          <w:sz w:val="27"/>
          <w:szCs w:val="27"/>
          <w:lang w:val="es" w:eastAsia="es-MX"/>
        </w:rPr>
        <w:t>os de cuenta de</w:t>
      </w:r>
      <w:r w:rsidR="00C92A41" w:rsidRPr="00B41902">
        <w:rPr>
          <w:rFonts w:ascii="Arial Narrow" w:eastAsia="Calibri" w:hAnsi="Arial Narrow" w:cs="Arial Narrow"/>
          <w:sz w:val="27"/>
          <w:szCs w:val="27"/>
          <w:lang w:val="es" w:eastAsia="es-MX"/>
        </w:rPr>
        <w:t xml:space="preserve"> los impuestos inmobiliarios</w:t>
      </w:r>
      <w:r w:rsidR="00876394" w:rsidRPr="00B41902">
        <w:rPr>
          <w:rFonts w:ascii="Arial Narrow" w:eastAsia="Calibri" w:hAnsi="Arial Narrow" w:cs="Arial Narrow"/>
          <w:sz w:val="27"/>
          <w:szCs w:val="27"/>
          <w:lang w:val="es" w:eastAsia="es-MX"/>
        </w:rPr>
        <w:t xml:space="preserve"> -fracción XXIII-</w:t>
      </w:r>
      <w:r w:rsidR="00BA5FD5" w:rsidRPr="00B41902">
        <w:rPr>
          <w:rFonts w:ascii="Arial Narrow" w:eastAsia="Calibri" w:hAnsi="Arial Narrow" w:cs="Arial Narrow"/>
          <w:sz w:val="27"/>
          <w:szCs w:val="27"/>
          <w:lang w:val="es" w:eastAsia="es-MX"/>
        </w:rPr>
        <w:t>; y</w:t>
      </w:r>
      <w:r w:rsidR="00C92A41" w:rsidRPr="00B41902">
        <w:rPr>
          <w:rFonts w:ascii="Arial Narrow" w:eastAsia="Calibri" w:hAnsi="Arial Narrow" w:cs="Arial Narrow"/>
          <w:sz w:val="27"/>
          <w:szCs w:val="27"/>
          <w:lang w:val="es" w:eastAsia="es-MX"/>
        </w:rPr>
        <w:t>,</w:t>
      </w:r>
      <w:r w:rsidR="00876394" w:rsidRPr="00B41902">
        <w:rPr>
          <w:rFonts w:ascii="Arial Narrow" w:eastAsia="Calibri" w:hAnsi="Arial Narrow" w:cs="Arial Narrow"/>
          <w:sz w:val="27"/>
          <w:szCs w:val="27"/>
          <w:lang w:val="es" w:eastAsia="es-MX"/>
        </w:rPr>
        <w:t xml:space="preserve"> la de</w:t>
      </w:r>
      <w:r w:rsidR="00876394" w:rsidRPr="00B41902">
        <w:rPr>
          <w:rFonts w:ascii="Arial Narrow" w:hAnsi="Arial Narrow"/>
          <w:sz w:val="27"/>
          <w:szCs w:val="27"/>
          <w:lang w:eastAsia="en-US"/>
        </w:rPr>
        <w:t xml:space="preserve"> controlar y actualizar los registros de créditos fiscales en materia inmobiliaria municipal </w:t>
      </w:r>
      <w:r w:rsidR="00876394" w:rsidRPr="00B41902">
        <w:rPr>
          <w:rFonts w:ascii="Arial Narrow" w:eastAsia="Calibri" w:hAnsi="Arial Narrow" w:cs="Arial Narrow"/>
          <w:sz w:val="27"/>
          <w:szCs w:val="27"/>
          <w:lang w:val="es" w:eastAsia="es-MX"/>
        </w:rPr>
        <w:t>-fracción XXIII-</w:t>
      </w:r>
      <w:r w:rsidR="0020219A" w:rsidRPr="00B41902">
        <w:rPr>
          <w:rFonts w:ascii="Arial Narrow" w:eastAsia="Calibri" w:hAnsi="Arial Narrow" w:cs="Arial Narrow"/>
          <w:sz w:val="27"/>
          <w:szCs w:val="27"/>
          <w:lang w:val="es" w:eastAsia="es-MX"/>
        </w:rPr>
        <w:t>. . . . . . . . . . . . . . . . . . . . . . . . . . . . . . . .</w:t>
      </w:r>
      <w:r w:rsidR="00F66927" w:rsidRPr="00B41902">
        <w:rPr>
          <w:rFonts w:ascii="Arial Narrow" w:eastAsia="Calibri" w:hAnsi="Arial Narrow" w:cs="Arial Narrow"/>
          <w:sz w:val="27"/>
          <w:szCs w:val="27"/>
          <w:lang w:val="es" w:eastAsia="es-MX"/>
        </w:rPr>
        <w:t xml:space="preserve"> </w:t>
      </w:r>
      <w:r w:rsidR="0020219A" w:rsidRPr="00B41902">
        <w:rPr>
          <w:rFonts w:ascii="Arial Narrow" w:eastAsia="Calibri" w:hAnsi="Arial Narrow" w:cs="Arial Narrow"/>
          <w:sz w:val="27"/>
          <w:szCs w:val="27"/>
          <w:lang w:val="es" w:eastAsia="es-MX"/>
        </w:rPr>
        <w:t xml:space="preserve"> . . . . . . . . . . . . . . . . . . . . . . . . . . .</w:t>
      </w:r>
      <w:r w:rsidR="00F66927" w:rsidRPr="00B41902">
        <w:rPr>
          <w:rFonts w:ascii="Arial Narrow" w:eastAsia="Calibri" w:hAnsi="Arial Narrow" w:cs="Arial Narrow"/>
          <w:sz w:val="27"/>
          <w:szCs w:val="27"/>
          <w:lang w:val="es" w:eastAsia="es-MX"/>
        </w:rPr>
        <w:t xml:space="preserve"> . . . . </w:t>
      </w:r>
    </w:p>
    <w:p w:rsidR="0020219A" w:rsidRPr="00B41902" w:rsidRDefault="0020219A" w:rsidP="00C867A2">
      <w:pPr>
        <w:spacing w:line="276" w:lineRule="auto"/>
        <w:jc w:val="both"/>
        <w:rPr>
          <w:rFonts w:ascii="Arial Narrow" w:hAnsi="Arial Narrow"/>
          <w:sz w:val="27"/>
          <w:szCs w:val="27"/>
        </w:rPr>
      </w:pPr>
    </w:p>
    <w:p w:rsidR="004B03E5" w:rsidRPr="00B41902" w:rsidRDefault="00E05874" w:rsidP="000620EC">
      <w:pPr>
        <w:spacing w:line="360" w:lineRule="auto"/>
        <w:ind w:firstLine="708"/>
        <w:jc w:val="both"/>
        <w:rPr>
          <w:rFonts w:ascii="Arial Narrow" w:hAnsi="Arial Narrow"/>
          <w:sz w:val="27"/>
          <w:szCs w:val="27"/>
        </w:rPr>
      </w:pPr>
      <w:r w:rsidRPr="00B41902">
        <w:rPr>
          <w:rFonts w:ascii="Arial Narrow" w:hAnsi="Arial Narrow" w:cs="Arial"/>
          <w:sz w:val="27"/>
          <w:szCs w:val="27"/>
        </w:rPr>
        <w:t>En e</w:t>
      </w:r>
      <w:r w:rsidR="00C867A2" w:rsidRPr="00B41902">
        <w:rPr>
          <w:rFonts w:ascii="Arial Narrow" w:hAnsi="Arial Narrow" w:cs="Arial"/>
          <w:sz w:val="27"/>
          <w:szCs w:val="27"/>
        </w:rPr>
        <w:t>ste</w:t>
      </w:r>
      <w:r w:rsidRPr="00B41902">
        <w:rPr>
          <w:rFonts w:ascii="Arial Narrow" w:hAnsi="Arial Narrow" w:cs="Arial"/>
          <w:sz w:val="27"/>
          <w:szCs w:val="27"/>
        </w:rPr>
        <w:t xml:space="preserve"> contexto</w:t>
      </w:r>
      <w:r w:rsidR="00C867A2" w:rsidRPr="00B41902">
        <w:rPr>
          <w:rFonts w:ascii="Arial Narrow" w:hAnsi="Arial Narrow" w:cs="Arial"/>
          <w:sz w:val="27"/>
          <w:szCs w:val="27"/>
        </w:rPr>
        <w:t xml:space="preserve"> y </w:t>
      </w:r>
      <w:r w:rsidR="00C867A2" w:rsidRPr="00B41902">
        <w:rPr>
          <w:rFonts w:ascii="Arial Narrow" w:hAnsi="Arial Narrow"/>
          <w:sz w:val="27"/>
          <w:szCs w:val="27"/>
        </w:rPr>
        <w:t>abundando en el razonamiento anterior,</w:t>
      </w:r>
      <w:r w:rsidR="00206329" w:rsidRPr="00B41902">
        <w:rPr>
          <w:rFonts w:ascii="Arial Narrow" w:eastAsia="Calibri" w:hAnsi="Arial Narrow" w:cs="Arial Narrow"/>
          <w:sz w:val="27"/>
          <w:szCs w:val="27"/>
          <w:lang w:val="es" w:eastAsia="es-MX"/>
        </w:rPr>
        <w:t xml:space="preserve"> </w:t>
      </w:r>
      <w:r w:rsidR="004B03E5" w:rsidRPr="00B41902">
        <w:rPr>
          <w:rFonts w:ascii="Arial Narrow" w:hAnsi="Arial Narrow"/>
          <w:sz w:val="27"/>
          <w:szCs w:val="27"/>
        </w:rPr>
        <w:t xml:space="preserve">en el juicio contencioso administrativo, </w:t>
      </w:r>
      <w:r w:rsidR="00206329" w:rsidRPr="00B41902">
        <w:rPr>
          <w:rFonts w:ascii="Arial Narrow" w:hAnsi="Arial Narrow"/>
          <w:sz w:val="27"/>
          <w:szCs w:val="27"/>
        </w:rPr>
        <w:t xml:space="preserve">el actor tiene la carga de la prueba para acreditar la existencia de </w:t>
      </w:r>
      <w:r w:rsidR="009D2401" w:rsidRPr="00B41902">
        <w:rPr>
          <w:rFonts w:ascii="Arial Narrow" w:hAnsi="Arial Narrow"/>
          <w:sz w:val="27"/>
          <w:szCs w:val="27"/>
        </w:rPr>
        <w:t>la determinación del crédito fiscal por concepto de gastos de ejecución, la</w:t>
      </w:r>
      <w:r w:rsidR="00206329" w:rsidRPr="00B41902">
        <w:rPr>
          <w:rFonts w:ascii="Arial Narrow" w:hAnsi="Arial Narrow"/>
          <w:sz w:val="27"/>
          <w:szCs w:val="27"/>
        </w:rPr>
        <w:t xml:space="preserve"> que</w:t>
      </w:r>
      <w:r w:rsidR="009D2401" w:rsidRPr="00B41902">
        <w:rPr>
          <w:rFonts w:ascii="Arial Narrow" w:hAnsi="Arial Narrow"/>
          <w:sz w:val="27"/>
          <w:szCs w:val="27"/>
        </w:rPr>
        <w:t xml:space="preserve"> se encuentra demostrada</w:t>
      </w:r>
      <w:r w:rsidR="00206329" w:rsidRPr="00B41902">
        <w:rPr>
          <w:rFonts w:ascii="Arial Narrow" w:hAnsi="Arial Narrow"/>
          <w:sz w:val="27"/>
          <w:szCs w:val="27"/>
        </w:rPr>
        <w:t xml:space="preserve"> e</w:t>
      </w:r>
      <w:r w:rsidR="009D2401" w:rsidRPr="00B41902">
        <w:rPr>
          <w:rFonts w:ascii="Arial Narrow" w:hAnsi="Arial Narrow"/>
          <w:sz w:val="27"/>
          <w:szCs w:val="27"/>
        </w:rPr>
        <w:t>n e</w:t>
      </w:r>
      <w:r w:rsidR="00206329" w:rsidRPr="00B41902">
        <w:rPr>
          <w:rFonts w:ascii="Arial Narrow" w:hAnsi="Arial Narrow"/>
          <w:sz w:val="27"/>
          <w:szCs w:val="27"/>
        </w:rPr>
        <w:t>l</w:t>
      </w:r>
      <w:r w:rsidR="009D2401" w:rsidRPr="00B41902">
        <w:rPr>
          <w:rFonts w:ascii="Arial Narrow" w:hAnsi="Arial Narrow"/>
          <w:sz w:val="27"/>
          <w:szCs w:val="27"/>
        </w:rPr>
        <w:t xml:space="preserve"> sumario y</w:t>
      </w:r>
      <w:r w:rsidR="00206329" w:rsidRPr="00B41902">
        <w:rPr>
          <w:rFonts w:ascii="Arial Narrow" w:hAnsi="Arial Narrow"/>
          <w:sz w:val="27"/>
          <w:szCs w:val="27"/>
        </w:rPr>
        <w:t xml:space="preserve"> con la negativa que hace</w:t>
      </w:r>
      <w:r w:rsidR="009D2401" w:rsidRPr="00B41902">
        <w:rPr>
          <w:rFonts w:ascii="Arial Narrow" w:hAnsi="Arial Narrow"/>
          <w:sz w:val="27"/>
          <w:szCs w:val="27"/>
        </w:rPr>
        <w:t xml:space="preserve"> la autoridad </w:t>
      </w:r>
      <w:r w:rsidR="00206329" w:rsidRPr="00B41902">
        <w:rPr>
          <w:rFonts w:ascii="Arial Narrow" w:hAnsi="Arial Narrow"/>
          <w:sz w:val="27"/>
          <w:szCs w:val="27"/>
        </w:rPr>
        <w:t>en la contestación de la demanda, se pone en</w:t>
      </w:r>
      <w:r w:rsidR="009A6BFC" w:rsidRPr="00B41902">
        <w:rPr>
          <w:rFonts w:ascii="Arial Narrow" w:hAnsi="Arial Narrow"/>
          <w:sz w:val="27"/>
          <w:szCs w:val="27"/>
        </w:rPr>
        <w:t xml:space="preserve"> duda la autoridad que determinó y liquidó</w:t>
      </w:r>
      <w:r w:rsidR="00206329" w:rsidRPr="00B41902">
        <w:rPr>
          <w:rFonts w:ascii="Arial Narrow" w:hAnsi="Arial Narrow"/>
          <w:sz w:val="27"/>
          <w:szCs w:val="27"/>
        </w:rPr>
        <w:t xml:space="preserve"> ese concepto</w:t>
      </w:r>
      <w:r w:rsidR="009D2401" w:rsidRPr="00B41902">
        <w:rPr>
          <w:rFonts w:ascii="Arial Narrow" w:hAnsi="Arial Narrow"/>
          <w:sz w:val="27"/>
          <w:szCs w:val="27"/>
        </w:rPr>
        <w:t>, dado que dicha faculta</w:t>
      </w:r>
      <w:r w:rsidR="000620EC" w:rsidRPr="00B41902">
        <w:rPr>
          <w:rFonts w:ascii="Arial Narrow" w:hAnsi="Arial Narrow"/>
          <w:sz w:val="27"/>
          <w:szCs w:val="27"/>
        </w:rPr>
        <w:t>d</w:t>
      </w:r>
      <w:r w:rsidR="009D2401" w:rsidRPr="00B41902">
        <w:rPr>
          <w:rFonts w:ascii="Arial Narrow" w:hAnsi="Arial Narrow"/>
          <w:sz w:val="27"/>
          <w:szCs w:val="27"/>
        </w:rPr>
        <w:t xml:space="preserve"> </w:t>
      </w:r>
      <w:r w:rsidR="00206329" w:rsidRPr="00B41902">
        <w:rPr>
          <w:rFonts w:ascii="Arial Narrow" w:hAnsi="Arial Narrow"/>
          <w:sz w:val="27"/>
          <w:szCs w:val="27"/>
        </w:rPr>
        <w:t xml:space="preserve">originariamente la tiene el Tesorero Municipal y por </w:t>
      </w:r>
      <w:r w:rsidR="004B03E5" w:rsidRPr="00B41902">
        <w:rPr>
          <w:rFonts w:ascii="Arial Narrow" w:hAnsi="Arial Narrow"/>
          <w:sz w:val="27"/>
          <w:szCs w:val="27"/>
        </w:rPr>
        <w:t xml:space="preserve">la </w:t>
      </w:r>
      <w:r w:rsidR="00206329" w:rsidRPr="00B41902">
        <w:rPr>
          <w:rFonts w:ascii="Arial Narrow" w:hAnsi="Arial Narrow"/>
          <w:sz w:val="27"/>
          <w:szCs w:val="27"/>
        </w:rPr>
        <w:t xml:space="preserve">delegación </w:t>
      </w:r>
      <w:r w:rsidR="009D2401" w:rsidRPr="00B41902">
        <w:rPr>
          <w:rFonts w:ascii="Arial Narrow" w:hAnsi="Arial Narrow"/>
          <w:sz w:val="27"/>
          <w:szCs w:val="27"/>
        </w:rPr>
        <w:t xml:space="preserve">de facultades que se </w:t>
      </w:r>
      <w:r w:rsidR="004B03E5" w:rsidRPr="00B41902">
        <w:rPr>
          <w:rFonts w:ascii="Arial Narrow" w:hAnsi="Arial Narrow"/>
          <w:sz w:val="27"/>
          <w:szCs w:val="27"/>
        </w:rPr>
        <w:t>r</w:t>
      </w:r>
      <w:r w:rsidR="009D2401" w:rsidRPr="00B41902">
        <w:rPr>
          <w:rFonts w:ascii="Arial Narrow" w:hAnsi="Arial Narrow"/>
          <w:sz w:val="27"/>
          <w:szCs w:val="27"/>
        </w:rPr>
        <w:t>e</w:t>
      </w:r>
      <w:r w:rsidR="004B03E5" w:rsidRPr="00B41902">
        <w:rPr>
          <w:rFonts w:ascii="Arial Narrow" w:hAnsi="Arial Narrow"/>
          <w:sz w:val="27"/>
          <w:szCs w:val="27"/>
        </w:rPr>
        <w:t>aliza</w:t>
      </w:r>
      <w:r w:rsidR="009D2401" w:rsidRPr="00B41902">
        <w:rPr>
          <w:rFonts w:ascii="Arial Narrow" w:hAnsi="Arial Narrow"/>
          <w:sz w:val="27"/>
          <w:szCs w:val="27"/>
        </w:rPr>
        <w:t xml:space="preserve"> en </w:t>
      </w:r>
      <w:r w:rsidR="000620EC" w:rsidRPr="00B41902">
        <w:rPr>
          <w:rFonts w:ascii="Arial Narrow" w:hAnsi="Arial Narrow"/>
          <w:sz w:val="27"/>
          <w:szCs w:val="27"/>
        </w:rPr>
        <w:t>e</w:t>
      </w:r>
      <w:r w:rsidR="009D2401" w:rsidRPr="00B41902">
        <w:rPr>
          <w:rFonts w:ascii="Arial Narrow" w:hAnsi="Arial Narrow"/>
          <w:sz w:val="27"/>
          <w:szCs w:val="27"/>
        </w:rPr>
        <w:t xml:space="preserve">l artículo 54 del citado </w:t>
      </w:r>
      <w:r w:rsidR="009D2401" w:rsidRPr="00B41902">
        <w:rPr>
          <w:rFonts w:ascii="Arial Narrow" w:eastAsia="Calibri" w:hAnsi="Arial Narrow" w:cs="Arial Narrow"/>
          <w:sz w:val="27"/>
          <w:szCs w:val="27"/>
          <w:lang w:val="es" w:eastAsia="es-MX"/>
        </w:rPr>
        <w:t>Reglamento Interior, la ti</w:t>
      </w:r>
      <w:r w:rsidR="00206329" w:rsidRPr="00B41902">
        <w:rPr>
          <w:rFonts w:ascii="Arial Narrow" w:hAnsi="Arial Narrow"/>
          <w:sz w:val="27"/>
          <w:szCs w:val="27"/>
        </w:rPr>
        <w:t>e</w:t>
      </w:r>
      <w:r w:rsidR="009D2401" w:rsidRPr="00B41902">
        <w:rPr>
          <w:rFonts w:ascii="Arial Narrow" w:hAnsi="Arial Narrow"/>
          <w:sz w:val="27"/>
          <w:szCs w:val="27"/>
        </w:rPr>
        <w:t>ne</w:t>
      </w:r>
      <w:r w:rsidR="00206329" w:rsidRPr="00B41902">
        <w:rPr>
          <w:rFonts w:ascii="Arial Narrow" w:hAnsi="Arial Narrow"/>
          <w:sz w:val="27"/>
          <w:szCs w:val="27"/>
        </w:rPr>
        <w:t xml:space="preserve"> l</w:t>
      </w:r>
      <w:r w:rsidR="000620EC" w:rsidRPr="00B41902">
        <w:rPr>
          <w:rFonts w:ascii="Arial Narrow" w:hAnsi="Arial Narrow"/>
          <w:sz w:val="27"/>
          <w:szCs w:val="27"/>
        </w:rPr>
        <w:t>a</w:t>
      </w:r>
      <w:r w:rsidR="00206329" w:rsidRPr="00B41902">
        <w:rPr>
          <w:rFonts w:ascii="Arial Narrow" w:hAnsi="Arial Narrow"/>
          <w:sz w:val="27"/>
          <w:szCs w:val="27"/>
        </w:rPr>
        <w:t xml:space="preserve"> Director</w:t>
      </w:r>
      <w:r w:rsidR="000620EC" w:rsidRPr="00B41902">
        <w:rPr>
          <w:rFonts w:ascii="Arial Narrow" w:hAnsi="Arial Narrow"/>
          <w:sz w:val="27"/>
          <w:szCs w:val="27"/>
        </w:rPr>
        <w:t>a</w:t>
      </w:r>
      <w:r w:rsidR="00206329" w:rsidRPr="00B41902">
        <w:rPr>
          <w:rFonts w:ascii="Arial Narrow" w:hAnsi="Arial Narrow"/>
          <w:sz w:val="27"/>
          <w:szCs w:val="27"/>
        </w:rPr>
        <w:t xml:space="preserve"> General de Ingresos</w:t>
      </w:r>
      <w:r w:rsidR="004B03E5" w:rsidRPr="00B41902">
        <w:rPr>
          <w:rFonts w:ascii="Arial Narrow" w:hAnsi="Arial Narrow"/>
          <w:sz w:val="27"/>
          <w:szCs w:val="27"/>
        </w:rPr>
        <w:t>.</w:t>
      </w:r>
      <w:r w:rsidR="000620EC" w:rsidRPr="00B41902">
        <w:rPr>
          <w:rFonts w:ascii="Arial Narrow" w:eastAsia="Calibri" w:hAnsi="Arial Narrow" w:cs="Arial Narrow"/>
          <w:sz w:val="27"/>
          <w:szCs w:val="27"/>
          <w:lang w:val="es" w:eastAsia="es-MX"/>
        </w:rPr>
        <w:t xml:space="preserve"> . . . . . . . .  . </w:t>
      </w:r>
      <w:r w:rsidR="00C867A2" w:rsidRPr="00B41902">
        <w:rPr>
          <w:rFonts w:ascii="Arial Narrow" w:eastAsia="Calibri" w:hAnsi="Arial Narrow" w:cs="Arial Narrow"/>
          <w:sz w:val="27"/>
          <w:szCs w:val="27"/>
          <w:lang w:val="es" w:eastAsia="es-MX"/>
        </w:rPr>
        <w:t xml:space="preserve">. . . . . . . . </w:t>
      </w:r>
    </w:p>
    <w:p w:rsidR="004B03E5" w:rsidRPr="00B41902" w:rsidRDefault="004B03E5" w:rsidP="000620EC">
      <w:pPr>
        <w:spacing w:line="276" w:lineRule="auto"/>
        <w:jc w:val="both"/>
        <w:rPr>
          <w:rFonts w:ascii="Arial Narrow" w:hAnsi="Arial Narrow"/>
          <w:sz w:val="27"/>
          <w:szCs w:val="27"/>
        </w:rPr>
      </w:pPr>
    </w:p>
    <w:p w:rsidR="00206329" w:rsidRPr="00B41902" w:rsidRDefault="004B03E5" w:rsidP="003D7250">
      <w:pPr>
        <w:autoSpaceDE w:val="0"/>
        <w:autoSpaceDN w:val="0"/>
        <w:adjustRightInd w:val="0"/>
        <w:spacing w:line="360" w:lineRule="auto"/>
        <w:ind w:firstLine="708"/>
        <w:jc w:val="both"/>
        <w:rPr>
          <w:rFonts w:ascii="Arial Narrow" w:hAnsi="Arial Narrow"/>
          <w:sz w:val="27"/>
          <w:szCs w:val="27"/>
        </w:rPr>
      </w:pPr>
      <w:r w:rsidRPr="00B41902">
        <w:rPr>
          <w:rFonts w:ascii="Arial Narrow" w:hAnsi="Arial Narrow"/>
          <w:sz w:val="27"/>
          <w:szCs w:val="27"/>
        </w:rPr>
        <w:t>D</w:t>
      </w:r>
      <w:r w:rsidR="009D2401" w:rsidRPr="00B41902">
        <w:rPr>
          <w:rFonts w:ascii="Arial Narrow" w:hAnsi="Arial Narrow"/>
          <w:sz w:val="27"/>
          <w:szCs w:val="27"/>
        </w:rPr>
        <w:t>e esta manera, lo ordinario es q</w:t>
      </w:r>
      <w:r w:rsidR="000620EC" w:rsidRPr="00B41902">
        <w:rPr>
          <w:rFonts w:ascii="Arial Narrow" w:hAnsi="Arial Narrow"/>
          <w:sz w:val="27"/>
          <w:szCs w:val="27"/>
        </w:rPr>
        <w:t>ue dicha facultad la ejerza esta</w:t>
      </w:r>
      <w:r w:rsidR="009D2401" w:rsidRPr="00B41902">
        <w:rPr>
          <w:rFonts w:ascii="Arial Narrow" w:hAnsi="Arial Narrow"/>
          <w:sz w:val="27"/>
          <w:szCs w:val="27"/>
        </w:rPr>
        <w:t xml:space="preserve"> Director</w:t>
      </w:r>
      <w:r w:rsidR="000620EC" w:rsidRPr="00B41902">
        <w:rPr>
          <w:rFonts w:ascii="Arial Narrow" w:hAnsi="Arial Narrow"/>
          <w:sz w:val="27"/>
          <w:szCs w:val="27"/>
        </w:rPr>
        <w:t>a</w:t>
      </w:r>
      <w:r w:rsidR="009D2401" w:rsidRPr="00B41902">
        <w:rPr>
          <w:rFonts w:ascii="Arial Narrow" w:hAnsi="Arial Narrow"/>
          <w:sz w:val="27"/>
          <w:szCs w:val="27"/>
        </w:rPr>
        <w:t xml:space="preserve">, porque ese fin tiene la referida delegación y lo extraordinario es que </w:t>
      </w:r>
      <w:r w:rsidRPr="00B41902">
        <w:rPr>
          <w:rFonts w:ascii="Arial Narrow" w:hAnsi="Arial Narrow"/>
          <w:sz w:val="27"/>
          <w:szCs w:val="27"/>
        </w:rPr>
        <w:t xml:space="preserve">el Tesorero Municipal o alguna </w:t>
      </w:r>
      <w:r w:rsidR="00750358" w:rsidRPr="00B41902">
        <w:rPr>
          <w:rFonts w:ascii="Arial Narrow" w:hAnsi="Arial Narrow"/>
          <w:sz w:val="27"/>
          <w:szCs w:val="27"/>
        </w:rPr>
        <w:t>otra autoridad fiscal municipal</w:t>
      </w:r>
      <w:r w:rsidR="009D2401" w:rsidRPr="00B41902">
        <w:rPr>
          <w:rFonts w:ascii="Arial Narrow" w:hAnsi="Arial Narrow"/>
          <w:sz w:val="27"/>
          <w:szCs w:val="27"/>
        </w:rPr>
        <w:t xml:space="preserve"> haya </w:t>
      </w:r>
      <w:r w:rsidRPr="00B41902">
        <w:rPr>
          <w:rFonts w:ascii="Arial Narrow" w:hAnsi="Arial Narrow"/>
          <w:sz w:val="27"/>
          <w:szCs w:val="27"/>
        </w:rPr>
        <w:t xml:space="preserve">asumido su </w:t>
      </w:r>
      <w:r w:rsidR="009D2401" w:rsidRPr="00B41902">
        <w:rPr>
          <w:rFonts w:ascii="Arial Narrow" w:hAnsi="Arial Narrow"/>
          <w:sz w:val="27"/>
          <w:szCs w:val="27"/>
        </w:rPr>
        <w:t>ejercido</w:t>
      </w:r>
      <w:r w:rsidRPr="00B41902">
        <w:rPr>
          <w:rFonts w:ascii="Arial Narrow" w:hAnsi="Arial Narrow"/>
          <w:sz w:val="27"/>
          <w:szCs w:val="27"/>
        </w:rPr>
        <w:t xml:space="preserve">, hecho que le corresponde </w:t>
      </w:r>
      <w:r w:rsidR="00750358" w:rsidRPr="00B41902">
        <w:rPr>
          <w:rFonts w:ascii="Arial Narrow" w:hAnsi="Arial Narrow"/>
          <w:sz w:val="27"/>
          <w:szCs w:val="27"/>
        </w:rPr>
        <w:t>probar a la autoridad demandada</w:t>
      </w:r>
      <w:r w:rsidRPr="00B41902">
        <w:rPr>
          <w:rFonts w:ascii="Arial Narrow" w:hAnsi="Arial Narrow"/>
          <w:sz w:val="27"/>
          <w:szCs w:val="27"/>
        </w:rPr>
        <w:t xml:space="preserve">, </w:t>
      </w:r>
      <w:r w:rsidR="003D7250" w:rsidRPr="00B41902">
        <w:rPr>
          <w:rFonts w:ascii="Arial Narrow" w:eastAsia="Calibri" w:hAnsi="Arial Narrow" w:cs="Arial Narrow"/>
          <w:sz w:val="27"/>
          <w:szCs w:val="27"/>
          <w:lang w:val="es" w:eastAsia="es-MX"/>
        </w:rPr>
        <w:t>bajo el principio ontológico de la carga de la prueba, según el cual, lo ordinario se presume y lo extraordinario se prueba</w:t>
      </w:r>
      <w:r w:rsidR="009D2401" w:rsidRPr="00B41902">
        <w:rPr>
          <w:rFonts w:ascii="Arial Narrow" w:hAnsi="Arial Narrow"/>
          <w:sz w:val="27"/>
          <w:szCs w:val="27"/>
        </w:rPr>
        <w:t>.</w:t>
      </w:r>
      <w:r w:rsidR="00C867A2" w:rsidRPr="00B41902">
        <w:rPr>
          <w:rFonts w:ascii="Arial Narrow" w:eastAsia="Calibri" w:hAnsi="Arial Narrow" w:cs="Arial Narrow"/>
          <w:sz w:val="27"/>
          <w:szCs w:val="27"/>
          <w:lang w:val="es" w:eastAsia="es-MX"/>
        </w:rPr>
        <w:t xml:space="preserve"> . . . . . . . . . . . . . . . . . . . . . . . . . . . . . . . . . . . . . . . . . . . . . . . . . . . . . . . . . . . . . </w:t>
      </w:r>
    </w:p>
    <w:p w:rsidR="003D7250" w:rsidRPr="00B41902" w:rsidRDefault="003D7250" w:rsidP="00C867A2">
      <w:pPr>
        <w:autoSpaceDE w:val="0"/>
        <w:autoSpaceDN w:val="0"/>
        <w:adjustRightInd w:val="0"/>
        <w:spacing w:line="276" w:lineRule="auto"/>
        <w:jc w:val="both"/>
        <w:rPr>
          <w:rFonts w:ascii="Arial Narrow" w:hAnsi="Arial Narrow"/>
          <w:sz w:val="27"/>
          <w:szCs w:val="27"/>
        </w:rPr>
      </w:pPr>
    </w:p>
    <w:p w:rsidR="001742B9" w:rsidRPr="00B41902" w:rsidRDefault="00C867A2" w:rsidP="00C867A2">
      <w:pPr>
        <w:autoSpaceDE w:val="0"/>
        <w:autoSpaceDN w:val="0"/>
        <w:adjustRightInd w:val="0"/>
        <w:spacing w:line="360" w:lineRule="auto"/>
        <w:ind w:firstLine="708"/>
        <w:jc w:val="both"/>
        <w:rPr>
          <w:rFonts w:ascii="Arial Narrow" w:hAnsi="Arial Narrow"/>
          <w:sz w:val="27"/>
          <w:szCs w:val="27"/>
        </w:rPr>
      </w:pPr>
      <w:r w:rsidRPr="00B41902">
        <w:rPr>
          <w:rFonts w:ascii="Arial Narrow" w:hAnsi="Arial Narrow" w:cs="Arial"/>
          <w:sz w:val="27"/>
          <w:szCs w:val="27"/>
        </w:rPr>
        <w:t>E</w:t>
      </w:r>
      <w:r w:rsidR="003D7250" w:rsidRPr="00B41902">
        <w:rPr>
          <w:rFonts w:ascii="Arial Narrow" w:hAnsi="Arial Narrow" w:cs="Arial"/>
          <w:sz w:val="27"/>
          <w:szCs w:val="27"/>
        </w:rPr>
        <w:t xml:space="preserve">n ese orden de ideas, </w:t>
      </w:r>
      <w:r w:rsidR="00750358" w:rsidRPr="00B41902">
        <w:rPr>
          <w:rFonts w:ascii="Arial Narrow" w:hAnsi="Arial Narrow"/>
          <w:sz w:val="27"/>
          <w:szCs w:val="27"/>
        </w:rPr>
        <w:t xml:space="preserve">si </w:t>
      </w:r>
      <w:r w:rsidR="003D7250" w:rsidRPr="00B41902">
        <w:rPr>
          <w:rFonts w:ascii="Arial Narrow" w:hAnsi="Arial Narrow"/>
          <w:sz w:val="27"/>
          <w:szCs w:val="27"/>
        </w:rPr>
        <w:t>l</w:t>
      </w:r>
      <w:r w:rsidR="00750358" w:rsidRPr="00B41902">
        <w:rPr>
          <w:rFonts w:ascii="Arial Narrow" w:hAnsi="Arial Narrow"/>
          <w:sz w:val="27"/>
          <w:szCs w:val="27"/>
        </w:rPr>
        <w:t>a</w:t>
      </w:r>
      <w:r w:rsidR="003D7250" w:rsidRPr="00B41902">
        <w:rPr>
          <w:rFonts w:ascii="Arial Narrow" w:hAnsi="Arial Narrow"/>
          <w:sz w:val="27"/>
          <w:szCs w:val="27"/>
        </w:rPr>
        <w:t xml:space="preserve"> Director</w:t>
      </w:r>
      <w:r w:rsidR="00750358" w:rsidRPr="00B41902">
        <w:rPr>
          <w:rFonts w:ascii="Arial Narrow" w:hAnsi="Arial Narrow"/>
          <w:sz w:val="27"/>
          <w:szCs w:val="27"/>
        </w:rPr>
        <w:t>a</w:t>
      </w:r>
      <w:r w:rsidR="003D7250" w:rsidRPr="00B41902">
        <w:rPr>
          <w:rFonts w:ascii="Arial Narrow" w:hAnsi="Arial Narrow"/>
          <w:sz w:val="27"/>
          <w:szCs w:val="27"/>
        </w:rPr>
        <w:t xml:space="preserve"> General de Ingresos expresa que no emitió el acto impugnado, e</w:t>
      </w:r>
      <w:r w:rsidR="000620EC" w:rsidRPr="00B41902">
        <w:rPr>
          <w:rFonts w:ascii="Arial Narrow" w:hAnsi="Arial Narrow"/>
          <w:sz w:val="27"/>
          <w:szCs w:val="27"/>
        </w:rPr>
        <w:t>ntonces se encuentra constreñida a indicar y a demostrar qué</w:t>
      </w:r>
      <w:r w:rsidR="003D7250" w:rsidRPr="00B41902">
        <w:rPr>
          <w:rFonts w:ascii="Arial Narrow" w:hAnsi="Arial Narrow"/>
          <w:sz w:val="27"/>
          <w:szCs w:val="27"/>
        </w:rPr>
        <w:t xml:space="preserve"> autoridad fiscal municipal emitió e</w:t>
      </w:r>
      <w:r w:rsidR="000620EC" w:rsidRPr="00B41902">
        <w:rPr>
          <w:rFonts w:ascii="Arial Narrow" w:hAnsi="Arial Narrow"/>
          <w:sz w:val="27"/>
          <w:szCs w:val="27"/>
        </w:rPr>
        <w:t>se</w:t>
      </w:r>
      <w:r w:rsidR="003D7250" w:rsidRPr="00B41902">
        <w:rPr>
          <w:rFonts w:ascii="Arial Narrow" w:hAnsi="Arial Narrow"/>
          <w:sz w:val="27"/>
          <w:szCs w:val="27"/>
        </w:rPr>
        <w:t xml:space="preserve"> acto fiscal impugnado</w:t>
      </w:r>
      <w:r w:rsidR="005B00F3" w:rsidRPr="00B41902">
        <w:rPr>
          <w:rFonts w:ascii="Arial Narrow" w:hAnsi="Arial Narrow"/>
          <w:sz w:val="27"/>
          <w:szCs w:val="27"/>
        </w:rPr>
        <w:t>, por es</w:t>
      </w:r>
      <w:r w:rsidR="000620EC" w:rsidRPr="00B41902">
        <w:rPr>
          <w:rFonts w:ascii="Arial Narrow" w:hAnsi="Arial Narrow"/>
          <w:sz w:val="27"/>
          <w:szCs w:val="27"/>
        </w:rPr>
        <w:t>t</w:t>
      </w:r>
      <w:r w:rsidR="005B00F3" w:rsidRPr="00B41902">
        <w:rPr>
          <w:rFonts w:ascii="Arial Narrow" w:hAnsi="Arial Narrow"/>
          <w:sz w:val="27"/>
          <w:szCs w:val="27"/>
        </w:rPr>
        <w:t>e motivo</w:t>
      </w:r>
      <w:r w:rsidR="003D7250" w:rsidRPr="00B41902">
        <w:rPr>
          <w:rFonts w:ascii="Arial Narrow" w:hAnsi="Arial Narrow"/>
          <w:sz w:val="27"/>
          <w:szCs w:val="27"/>
        </w:rPr>
        <w:t xml:space="preserve">, </w:t>
      </w:r>
      <w:r w:rsidR="005B00F3" w:rsidRPr="00B41902">
        <w:rPr>
          <w:rFonts w:ascii="Arial Narrow" w:hAnsi="Arial Narrow"/>
          <w:sz w:val="27"/>
          <w:szCs w:val="27"/>
        </w:rPr>
        <w:t>s</w:t>
      </w:r>
      <w:r w:rsidR="003D7250" w:rsidRPr="00B41902">
        <w:rPr>
          <w:rFonts w:ascii="Arial Narrow" w:hAnsi="Arial Narrow"/>
          <w:sz w:val="27"/>
          <w:szCs w:val="27"/>
        </w:rPr>
        <w:t xml:space="preserve">e </w:t>
      </w:r>
      <w:r w:rsidR="005B00F3" w:rsidRPr="00B41902">
        <w:rPr>
          <w:rFonts w:ascii="Arial Narrow" w:hAnsi="Arial Narrow"/>
          <w:sz w:val="27"/>
          <w:szCs w:val="27"/>
        </w:rPr>
        <w:t>releva</w:t>
      </w:r>
      <w:r w:rsidR="003D7250" w:rsidRPr="00B41902">
        <w:rPr>
          <w:rFonts w:ascii="Arial Narrow" w:hAnsi="Arial Narrow"/>
          <w:sz w:val="27"/>
          <w:szCs w:val="27"/>
        </w:rPr>
        <w:t xml:space="preserve"> a la parte actora de probar ese hecho</w:t>
      </w:r>
      <w:r w:rsidR="00750358" w:rsidRPr="00B41902">
        <w:rPr>
          <w:rFonts w:ascii="Arial Narrow" w:hAnsi="Arial Narrow"/>
          <w:sz w:val="27"/>
          <w:szCs w:val="27"/>
        </w:rPr>
        <w:t xml:space="preserve">, toda vez que </w:t>
      </w:r>
      <w:r w:rsidR="003D7250" w:rsidRPr="00B41902">
        <w:rPr>
          <w:rFonts w:ascii="Arial Narrow" w:hAnsi="Arial Narrow"/>
          <w:sz w:val="27"/>
          <w:szCs w:val="27"/>
        </w:rPr>
        <w:t>l</w:t>
      </w:r>
      <w:r w:rsidR="00750358" w:rsidRPr="00B41902">
        <w:rPr>
          <w:rFonts w:ascii="Arial Narrow" w:hAnsi="Arial Narrow"/>
          <w:sz w:val="27"/>
          <w:szCs w:val="27"/>
        </w:rPr>
        <w:t>a</w:t>
      </w:r>
      <w:r w:rsidR="003D7250" w:rsidRPr="00B41902">
        <w:rPr>
          <w:rFonts w:ascii="Arial Narrow" w:hAnsi="Arial Narrow"/>
          <w:sz w:val="27"/>
          <w:szCs w:val="27"/>
        </w:rPr>
        <w:t xml:space="preserve"> </w:t>
      </w:r>
      <w:r w:rsidR="00750358" w:rsidRPr="00B41902">
        <w:rPr>
          <w:rFonts w:ascii="Arial Narrow" w:hAnsi="Arial Narrow"/>
          <w:sz w:val="27"/>
          <w:szCs w:val="27"/>
        </w:rPr>
        <w:t>pluricitada</w:t>
      </w:r>
      <w:r w:rsidR="005B00F3" w:rsidRPr="00B41902">
        <w:rPr>
          <w:rFonts w:ascii="Arial Narrow" w:hAnsi="Arial Narrow"/>
          <w:sz w:val="27"/>
          <w:szCs w:val="27"/>
        </w:rPr>
        <w:t xml:space="preserve"> </w:t>
      </w:r>
      <w:r w:rsidR="003D7250" w:rsidRPr="00B41902">
        <w:rPr>
          <w:rFonts w:ascii="Arial Narrow" w:hAnsi="Arial Narrow"/>
          <w:sz w:val="27"/>
          <w:szCs w:val="27"/>
        </w:rPr>
        <w:t>Director</w:t>
      </w:r>
      <w:r w:rsidR="00750358" w:rsidRPr="00B41902">
        <w:rPr>
          <w:rFonts w:ascii="Arial Narrow" w:hAnsi="Arial Narrow"/>
          <w:sz w:val="27"/>
          <w:szCs w:val="27"/>
        </w:rPr>
        <w:t>a</w:t>
      </w:r>
      <w:r w:rsidR="003D7250" w:rsidRPr="00B41902">
        <w:rPr>
          <w:rFonts w:ascii="Arial Narrow" w:hAnsi="Arial Narrow"/>
          <w:sz w:val="27"/>
          <w:szCs w:val="27"/>
        </w:rPr>
        <w:t xml:space="preserve"> está en mejor posición de aportar las probanzas o en su defecto indicar en el presente juicio qué autoridad fiscal emitió el acto combatido</w:t>
      </w:r>
      <w:r w:rsidR="005B00F3" w:rsidRPr="00B41902">
        <w:rPr>
          <w:rFonts w:ascii="Arial Narrow" w:hAnsi="Arial Narrow"/>
          <w:sz w:val="27"/>
          <w:szCs w:val="27"/>
        </w:rPr>
        <w:t>, para que el Juzgador esté en condiciones de llamarla a juicio a defender la legalidad del acto combatido</w:t>
      </w:r>
      <w:r w:rsidRPr="00B41902">
        <w:rPr>
          <w:rFonts w:ascii="Arial Narrow" w:hAnsi="Arial Narrow"/>
          <w:sz w:val="27"/>
          <w:szCs w:val="27"/>
        </w:rPr>
        <w:t>; ello es sí, en razón de que en la especie el enunciado negativo -no emitió el acto impugnado- para el actor entraña mayor dificultad proba</w:t>
      </w:r>
      <w:r w:rsidR="000620EC" w:rsidRPr="00B41902">
        <w:rPr>
          <w:rFonts w:ascii="Arial Narrow" w:hAnsi="Arial Narrow"/>
          <w:sz w:val="27"/>
          <w:szCs w:val="27"/>
        </w:rPr>
        <w:t>toria y para la autoridad es menor</w:t>
      </w:r>
      <w:r w:rsidRPr="00B41902">
        <w:rPr>
          <w:rFonts w:ascii="Arial Narrow" w:hAnsi="Arial Narrow"/>
          <w:sz w:val="27"/>
          <w:szCs w:val="27"/>
        </w:rPr>
        <w:t xml:space="preserve"> </w:t>
      </w:r>
      <w:r w:rsidR="00016909" w:rsidRPr="00B41902">
        <w:rPr>
          <w:rFonts w:ascii="Arial Narrow" w:hAnsi="Arial Narrow"/>
          <w:sz w:val="27"/>
          <w:szCs w:val="27"/>
        </w:rPr>
        <w:t xml:space="preserve">la </w:t>
      </w:r>
      <w:r w:rsidR="000620EC" w:rsidRPr="00B41902">
        <w:rPr>
          <w:rFonts w:ascii="Arial Narrow" w:hAnsi="Arial Narrow"/>
          <w:sz w:val="27"/>
          <w:szCs w:val="27"/>
        </w:rPr>
        <w:lastRenderedPageBreak/>
        <w:t>d</w:t>
      </w:r>
      <w:r w:rsidRPr="00B41902">
        <w:rPr>
          <w:rFonts w:ascii="Arial Narrow" w:hAnsi="Arial Narrow"/>
          <w:sz w:val="27"/>
          <w:szCs w:val="27"/>
        </w:rPr>
        <w:t>i</w:t>
      </w:r>
      <w:r w:rsidR="000620EC" w:rsidRPr="00B41902">
        <w:rPr>
          <w:rFonts w:ascii="Arial Narrow" w:hAnsi="Arial Narrow"/>
          <w:sz w:val="27"/>
          <w:szCs w:val="27"/>
        </w:rPr>
        <w:t>ficultad probar</w:t>
      </w:r>
      <w:r w:rsidRPr="00B41902">
        <w:rPr>
          <w:rFonts w:ascii="Arial Narrow" w:hAnsi="Arial Narrow"/>
          <w:sz w:val="27"/>
          <w:szCs w:val="27"/>
        </w:rPr>
        <w:t xml:space="preserve">, </w:t>
      </w:r>
      <w:r w:rsidR="007C02BB" w:rsidRPr="00B41902">
        <w:rPr>
          <w:rFonts w:ascii="Arial Narrow" w:hAnsi="Arial Narrow"/>
          <w:sz w:val="27"/>
          <w:szCs w:val="27"/>
        </w:rPr>
        <w:t>siendo más sencillo, p</w:t>
      </w:r>
      <w:r w:rsidRPr="00B41902">
        <w:rPr>
          <w:rFonts w:ascii="Arial Narrow" w:hAnsi="Arial Narrow"/>
          <w:sz w:val="27"/>
          <w:szCs w:val="27"/>
        </w:rPr>
        <w:t>ue</w:t>
      </w:r>
      <w:r w:rsidR="007C02BB" w:rsidRPr="00B41902">
        <w:rPr>
          <w:rFonts w:ascii="Arial Narrow" w:hAnsi="Arial Narrow"/>
          <w:sz w:val="27"/>
          <w:szCs w:val="27"/>
        </w:rPr>
        <w:t>s</w:t>
      </w:r>
      <w:r w:rsidRPr="00B41902">
        <w:rPr>
          <w:rFonts w:ascii="Arial Narrow" w:hAnsi="Arial Narrow"/>
          <w:sz w:val="27"/>
          <w:szCs w:val="27"/>
        </w:rPr>
        <w:t xml:space="preserve"> dispone de</w:t>
      </w:r>
      <w:r w:rsidR="006613A9" w:rsidRPr="00B41902">
        <w:rPr>
          <w:rFonts w:ascii="Arial Narrow" w:hAnsi="Arial Narrow"/>
          <w:sz w:val="27"/>
          <w:szCs w:val="27"/>
        </w:rPr>
        <w:t xml:space="preserve"> </w:t>
      </w:r>
      <w:r w:rsidRPr="00B41902">
        <w:rPr>
          <w:rFonts w:ascii="Arial Narrow" w:hAnsi="Arial Narrow"/>
          <w:sz w:val="27"/>
          <w:szCs w:val="27"/>
        </w:rPr>
        <w:t>información interna de que quien emite l</w:t>
      </w:r>
      <w:r w:rsidR="007C02BB" w:rsidRPr="00B41902">
        <w:rPr>
          <w:rFonts w:ascii="Arial Narrow" w:hAnsi="Arial Narrow"/>
          <w:sz w:val="27"/>
          <w:szCs w:val="27"/>
        </w:rPr>
        <w:t>a determinación y liquidación del</w:t>
      </w:r>
      <w:r w:rsidRPr="00B41902">
        <w:rPr>
          <w:rFonts w:ascii="Arial Narrow" w:hAnsi="Arial Narrow"/>
          <w:sz w:val="27"/>
          <w:szCs w:val="27"/>
        </w:rPr>
        <w:t xml:space="preserve"> crédito y de pruebas directas, de donde resulta natural asignarle la carga probatoria al aspecto que es más fácil de demostrar. </w:t>
      </w:r>
      <w:r w:rsidR="003D7250" w:rsidRPr="00B41902">
        <w:rPr>
          <w:rFonts w:ascii="Arial Narrow" w:hAnsi="Arial Narrow"/>
          <w:sz w:val="27"/>
          <w:szCs w:val="27"/>
        </w:rPr>
        <w:t xml:space="preserve"> </w:t>
      </w:r>
    </w:p>
    <w:p w:rsidR="00A04814" w:rsidRPr="00B41902" w:rsidRDefault="00A04814" w:rsidP="007C02BB">
      <w:pPr>
        <w:autoSpaceDE w:val="0"/>
        <w:autoSpaceDN w:val="0"/>
        <w:adjustRightInd w:val="0"/>
        <w:spacing w:line="276" w:lineRule="auto"/>
        <w:jc w:val="both"/>
        <w:rPr>
          <w:rFonts w:ascii="Arial Narrow" w:hAnsi="Arial Narrow"/>
          <w:sz w:val="27"/>
          <w:szCs w:val="27"/>
        </w:rPr>
      </w:pPr>
    </w:p>
    <w:p w:rsidR="00A04814" w:rsidRPr="00B41902" w:rsidRDefault="00A04814" w:rsidP="00CC579E">
      <w:pPr>
        <w:autoSpaceDE w:val="0"/>
        <w:autoSpaceDN w:val="0"/>
        <w:adjustRightInd w:val="0"/>
        <w:spacing w:line="360" w:lineRule="auto"/>
        <w:ind w:firstLine="708"/>
        <w:jc w:val="both"/>
        <w:rPr>
          <w:rFonts w:ascii="Arial Narrow" w:hAnsi="Arial Narrow" w:cs="Arial"/>
          <w:sz w:val="27"/>
          <w:szCs w:val="27"/>
        </w:rPr>
      </w:pPr>
      <w:r w:rsidRPr="00B41902">
        <w:rPr>
          <w:rFonts w:ascii="Arial Narrow" w:hAnsi="Arial Narrow"/>
          <w:sz w:val="27"/>
          <w:szCs w:val="27"/>
        </w:rPr>
        <w:t xml:space="preserve">Por </w:t>
      </w:r>
      <w:r w:rsidRPr="00B41902">
        <w:rPr>
          <w:rFonts w:ascii="Arial Narrow" w:hAnsi="Arial Narrow" w:cs="Arial"/>
          <w:sz w:val="27"/>
          <w:szCs w:val="27"/>
        </w:rPr>
        <w:t>las razones expuestas</w:t>
      </w:r>
      <w:r w:rsidRPr="00B41902">
        <w:rPr>
          <w:rFonts w:ascii="Arial Narrow" w:hAnsi="Arial Narrow"/>
          <w:sz w:val="27"/>
          <w:szCs w:val="27"/>
        </w:rPr>
        <w:t>,</w:t>
      </w:r>
      <w:r w:rsidRPr="00B41902">
        <w:rPr>
          <w:rFonts w:ascii="Arial Narrow" w:hAnsi="Arial Narrow" w:cs="Arial"/>
          <w:sz w:val="27"/>
          <w:szCs w:val="27"/>
        </w:rPr>
        <w:t xml:space="preserve"> se concluye que </w:t>
      </w:r>
      <w:r w:rsidR="00CA27BA" w:rsidRPr="00B41902">
        <w:rPr>
          <w:rFonts w:ascii="Arial Narrow" w:eastAsia="Calibri" w:hAnsi="Arial Narrow" w:cs="Arial Narrow"/>
          <w:sz w:val="27"/>
          <w:szCs w:val="27"/>
          <w:lang w:val="es-MX" w:eastAsia="es-MX"/>
        </w:rPr>
        <w:t>razonablemente</w:t>
      </w:r>
      <w:r w:rsidR="00CA27BA" w:rsidRPr="00B41902">
        <w:rPr>
          <w:rFonts w:ascii="Arial Narrow" w:hAnsi="Arial Narrow" w:cs="Arial"/>
          <w:sz w:val="27"/>
          <w:szCs w:val="27"/>
        </w:rPr>
        <w:t xml:space="preserve"> </w:t>
      </w:r>
      <w:r w:rsidRPr="00B41902">
        <w:rPr>
          <w:rFonts w:ascii="Arial Narrow" w:hAnsi="Arial Narrow" w:cs="Arial"/>
          <w:sz w:val="27"/>
          <w:szCs w:val="27"/>
        </w:rPr>
        <w:t xml:space="preserve">se tiene </w:t>
      </w:r>
      <w:r w:rsidRPr="00B41902">
        <w:rPr>
          <w:rFonts w:ascii="Arial Narrow" w:hAnsi="Arial Narrow"/>
          <w:sz w:val="27"/>
          <w:szCs w:val="27"/>
        </w:rPr>
        <w:t>la certeza de que la Directora General de Ingresos</w:t>
      </w:r>
      <w:r w:rsidRPr="00B41902">
        <w:rPr>
          <w:rFonts w:ascii="Arial Narrow" w:hAnsi="Arial Narrow" w:cs="Arial"/>
          <w:sz w:val="27"/>
          <w:szCs w:val="27"/>
        </w:rPr>
        <w:t xml:space="preserve"> emitió el acto combatido, ya que, por un lado, </w:t>
      </w:r>
      <w:r w:rsidRPr="00B41902">
        <w:rPr>
          <w:rFonts w:ascii="Arial Narrow" w:hAnsi="Arial Narrow"/>
          <w:sz w:val="27"/>
          <w:szCs w:val="27"/>
        </w:rPr>
        <w:t>el segundo</w:t>
      </w:r>
      <w:r w:rsidR="007C02BB" w:rsidRPr="00B41902">
        <w:rPr>
          <w:rFonts w:ascii="Arial Narrow" w:hAnsi="Arial Narrow"/>
          <w:sz w:val="27"/>
          <w:szCs w:val="27"/>
        </w:rPr>
        <w:t xml:space="preserve"> hecho</w:t>
      </w:r>
      <w:r w:rsidRPr="00B41902">
        <w:rPr>
          <w:rFonts w:ascii="Arial Narrow" w:hAnsi="Arial Narrow"/>
          <w:sz w:val="27"/>
          <w:szCs w:val="27"/>
        </w:rPr>
        <w:t xml:space="preserve"> lo </w:t>
      </w:r>
      <w:r w:rsidRPr="00B41902">
        <w:rPr>
          <w:rFonts w:ascii="Arial Narrow" w:hAnsi="Arial Narrow" w:cs="Arial"/>
          <w:sz w:val="27"/>
          <w:szCs w:val="27"/>
        </w:rPr>
        <w:t xml:space="preserve">contesta </w:t>
      </w:r>
      <w:r w:rsidRPr="00B41902">
        <w:rPr>
          <w:rFonts w:ascii="Arial Narrow" w:hAnsi="Arial Narrow"/>
          <w:sz w:val="27"/>
          <w:szCs w:val="27"/>
        </w:rPr>
        <w:t>con evasivas, al tacharlo de falso, tiene por admitida la afirmación del actor</w:t>
      </w:r>
      <w:r w:rsidRPr="00B41902">
        <w:rPr>
          <w:rFonts w:ascii="Arial Narrow" w:eastAsia="Calibri" w:hAnsi="Arial Narrow" w:cs="Arial Narrow"/>
          <w:sz w:val="27"/>
          <w:szCs w:val="27"/>
          <w:lang w:val="es-MX" w:eastAsia="es-MX"/>
        </w:rPr>
        <w:t xml:space="preserve"> en el sentido de que la </w:t>
      </w:r>
      <w:r w:rsidRPr="00B41902">
        <w:rPr>
          <w:rFonts w:ascii="Arial Narrow" w:hAnsi="Arial Narrow"/>
          <w:sz w:val="27"/>
          <w:szCs w:val="27"/>
        </w:rPr>
        <w:t>Dirección General de Ingresos de la Tesorería Municipal, del Municipio de León, Guanajuato, le determinó y exigi</w:t>
      </w:r>
      <w:r w:rsidR="00CC579E" w:rsidRPr="00B41902">
        <w:rPr>
          <w:rFonts w:ascii="Arial Narrow" w:hAnsi="Arial Narrow"/>
          <w:sz w:val="27"/>
          <w:szCs w:val="27"/>
        </w:rPr>
        <w:t>ó pagar los gastos de ejecución</w:t>
      </w:r>
      <w:r w:rsidRPr="00B41902">
        <w:rPr>
          <w:rFonts w:ascii="Arial Narrow" w:hAnsi="Arial Narrow"/>
          <w:sz w:val="27"/>
          <w:szCs w:val="27"/>
        </w:rPr>
        <w:t xml:space="preserve"> y, por otro lado, </w:t>
      </w:r>
      <w:r w:rsidR="008E5150" w:rsidRPr="00B41902">
        <w:rPr>
          <w:rFonts w:ascii="Arial Narrow" w:eastAsia="Calibri" w:hAnsi="Arial Narrow" w:cs="Arial Narrow"/>
          <w:sz w:val="27"/>
          <w:szCs w:val="27"/>
          <w:lang w:val="es" w:eastAsia="es-MX"/>
        </w:rPr>
        <w:t xml:space="preserve">conforme a la fracción XVI del </w:t>
      </w:r>
      <w:r w:rsidR="007C02BB" w:rsidRPr="00B41902">
        <w:rPr>
          <w:rFonts w:ascii="Arial Narrow" w:eastAsia="Calibri" w:hAnsi="Arial Narrow" w:cs="Arial Narrow"/>
          <w:sz w:val="27"/>
          <w:szCs w:val="27"/>
          <w:lang w:val="es" w:eastAsia="es-MX"/>
        </w:rPr>
        <w:t xml:space="preserve">artículo </w:t>
      </w:r>
      <w:r w:rsidR="008E5150" w:rsidRPr="00B41902">
        <w:rPr>
          <w:rFonts w:ascii="Arial Narrow" w:eastAsia="Calibri" w:hAnsi="Arial Narrow" w:cs="Arial Narrow"/>
          <w:sz w:val="27"/>
          <w:szCs w:val="27"/>
          <w:lang w:val="es" w:eastAsia="es-MX"/>
        </w:rPr>
        <w:t>54 del multicitado Reglamento Interior de la Administración Pública Municipal, ti</w:t>
      </w:r>
      <w:r w:rsidR="007C02BB" w:rsidRPr="00B41902">
        <w:rPr>
          <w:rFonts w:ascii="Arial Narrow" w:eastAsia="Calibri" w:hAnsi="Arial Narrow" w:cs="Arial Narrow"/>
          <w:sz w:val="27"/>
          <w:szCs w:val="27"/>
          <w:lang w:val="es" w:eastAsia="es-MX"/>
        </w:rPr>
        <w:t>ene la facultad de determinar</w:t>
      </w:r>
      <w:r w:rsidR="008E5150" w:rsidRPr="00B41902">
        <w:rPr>
          <w:rFonts w:ascii="Arial Narrow" w:eastAsia="Calibri" w:hAnsi="Arial Narrow" w:cs="Arial Narrow"/>
          <w:sz w:val="27"/>
          <w:szCs w:val="27"/>
          <w:lang w:val="es" w:eastAsia="es-MX"/>
        </w:rPr>
        <w:t xml:space="preserve"> los créditos fiscales,</w:t>
      </w:r>
      <w:r w:rsidR="008E5150" w:rsidRPr="00B41902">
        <w:rPr>
          <w:rFonts w:ascii="Arial Narrow" w:hAnsi="Arial Narrow"/>
          <w:i/>
        </w:rPr>
        <w:t xml:space="preserve"> </w:t>
      </w:r>
      <w:r w:rsidR="008E5150" w:rsidRPr="00B41902">
        <w:rPr>
          <w:rFonts w:ascii="Arial Narrow" w:hAnsi="Arial Narrow"/>
          <w:sz w:val="27"/>
          <w:szCs w:val="27"/>
        </w:rPr>
        <w:t>dar las bases para su liquidación y fijarlos en cantidad líquida y</w:t>
      </w:r>
      <w:r w:rsidR="008E5150" w:rsidRPr="00B41902">
        <w:rPr>
          <w:rFonts w:ascii="Arial Narrow" w:eastAsia="Calibri" w:hAnsi="Arial Narrow" w:cs="Arial Narrow"/>
          <w:sz w:val="27"/>
          <w:szCs w:val="27"/>
          <w:lang w:val="es" w:eastAsia="es-MX"/>
        </w:rPr>
        <w:t xml:space="preserve"> de acuerdo a la fracción XXIII del mismo artículo, tiene la atribución de</w:t>
      </w:r>
      <w:r w:rsidR="008E5150" w:rsidRPr="00B41902">
        <w:rPr>
          <w:rFonts w:ascii="Arial Narrow" w:hAnsi="Arial Narrow"/>
          <w:sz w:val="27"/>
          <w:szCs w:val="27"/>
          <w:lang w:eastAsia="en-US"/>
        </w:rPr>
        <w:t xml:space="preserve"> actualizar los registros de créditos f</w:t>
      </w:r>
      <w:r w:rsidR="00CA27BA" w:rsidRPr="00B41902">
        <w:rPr>
          <w:rFonts w:ascii="Arial Narrow" w:hAnsi="Arial Narrow"/>
          <w:sz w:val="27"/>
          <w:szCs w:val="27"/>
          <w:lang w:eastAsia="en-US"/>
        </w:rPr>
        <w:t xml:space="preserve">iscales en materia inmobiliaria </w:t>
      </w:r>
      <w:r w:rsidR="008E5150" w:rsidRPr="00B41902">
        <w:rPr>
          <w:rFonts w:ascii="Arial Narrow" w:hAnsi="Arial Narrow"/>
          <w:sz w:val="27"/>
          <w:szCs w:val="27"/>
          <w:lang w:eastAsia="en-US"/>
        </w:rPr>
        <w:t>municipal</w:t>
      </w:r>
      <w:r w:rsidR="00CC579E" w:rsidRPr="00B41902">
        <w:rPr>
          <w:rFonts w:ascii="Arial Narrow" w:hAnsi="Arial Narrow"/>
          <w:sz w:val="27"/>
          <w:szCs w:val="27"/>
          <w:lang w:eastAsia="en-US"/>
        </w:rPr>
        <w:t>; pues, de dejarle la carga de la pr</w:t>
      </w:r>
      <w:r w:rsidR="00750358" w:rsidRPr="00B41902">
        <w:rPr>
          <w:rFonts w:ascii="Arial Narrow" w:hAnsi="Arial Narrow"/>
          <w:sz w:val="27"/>
          <w:szCs w:val="27"/>
          <w:lang w:eastAsia="en-US"/>
        </w:rPr>
        <w:t>ueba al actor de quien determinó</w:t>
      </w:r>
      <w:r w:rsidR="00CC579E" w:rsidRPr="00B41902">
        <w:rPr>
          <w:rFonts w:ascii="Arial Narrow" w:hAnsi="Arial Narrow"/>
          <w:sz w:val="27"/>
          <w:szCs w:val="27"/>
          <w:lang w:eastAsia="en-US"/>
        </w:rPr>
        <w:t xml:space="preserve"> los gastos de ejecución, m</w:t>
      </w:r>
      <w:r w:rsidR="00016909" w:rsidRPr="00B41902">
        <w:rPr>
          <w:rFonts w:ascii="Arial Narrow" w:hAnsi="Arial Narrow"/>
          <w:sz w:val="27"/>
          <w:szCs w:val="27"/>
          <w:lang w:eastAsia="en-US"/>
        </w:rPr>
        <w:t>aterialmente estaría imposibilit</w:t>
      </w:r>
      <w:r w:rsidR="00CC579E" w:rsidRPr="00B41902">
        <w:rPr>
          <w:rFonts w:ascii="Arial Narrow" w:hAnsi="Arial Narrow"/>
          <w:sz w:val="27"/>
          <w:szCs w:val="27"/>
          <w:lang w:eastAsia="en-US"/>
        </w:rPr>
        <w:t>ad</w:t>
      </w:r>
      <w:r w:rsidR="00016909" w:rsidRPr="00B41902">
        <w:rPr>
          <w:rFonts w:ascii="Arial Narrow" w:hAnsi="Arial Narrow"/>
          <w:sz w:val="27"/>
          <w:szCs w:val="27"/>
          <w:lang w:eastAsia="en-US"/>
        </w:rPr>
        <w:t>o</w:t>
      </w:r>
      <w:r w:rsidR="00CC579E" w:rsidRPr="00B41902">
        <w:rPr>
          <w:rFonts w:ascii="Arial Narrow" w:hAnsi="Arial Narrow"/>
          <w:sz w:val="27"/>
          <w:szCs w:val="27"/>
          <w:lang w:eastAsia="en-US"/>
        </w:rPr>
        <w:t xml:space="preserve"> para probar ese hecho. </w:t>
      </w:r>
      <w:r w:rsidR="008E5150" w:rsidRPr="00B41902">
        <w:rPr>
          <w:rFonts w:ascii="Arial Narrow" w:hAnsi="Arial Narrow"/>
          <w:sz w:val="27"/>
          <w:szCs w:val="27"/>
          <w:lang w:eastAsia="en-US"/>
        </w:rPr>
        <w:t>.</w:t>
      </w:r>
      <w:r w:rsidR="00016909" w:rsidRPr="00B41902">
        <w:rPr>
          <w:rFonts w:ascii="Arial Narrow" w:hAnsi="Arial Narrow" w:cs="Arial"/>
          <w:sz w:val="27"/>
          <w:szCs w:val="27"/>
        </w:rPr>
        <w:t xml:space="preserve"> . </w:t>
      </w:r>
    </w:p>
    <w:p w:rsidR="00CC579E" w:rsidRPr="00B41902" w:rsidRDefault="00CC579E" w:rsidP="00CC579E">
      <w:pPr>
        <w:autoSpaceDE w:val="0"/>
        <w:autoSpaceDN w:val="0"/>
        <w:adjustRightInd w:val="0"/>
        <w:spacing w:line="276" w:lineRule="auto"/>
        <w:jc w:val="both"/>
        <w:rPr>
          <w:rFonts w:ascii="Arial Narrow" w:hAnsi="Arial Narrow"/>
          <w:sz w:val="27"/>
          <w:szCs w:val="27"/>
        </w:rPr>
      </w:pPr>
    </w:p>
    <w:p w:rsidR="00553603" w:rsidRPr="00B41902" w:rsidRDefault="00553603" w:rsidP="002432B7">
      <w:pPr>
        <w:spacing w:line="336" w:lineRule="auto"/>
        <w:ind w:firstLine="708"/>
        <w:jc w:val="both"/>
        <w:rPr>
          <w:rFonts w:ascii="Arial Narrow" w:hAnsi="Arial Narrow"/>
          <w:sz w:val="27"/>
          <w:szCs w:val="27"/>
        </w:rPr>
      </w:pPr>
      <w:r w:rsidRPr="00B41902">
        <w:rPr>
          <w:rFonts w:ascii="Arial Narrow" w:hAnsi="Arial Narrow" w:cs="Arial"/>
          <w:sz w:val="27"/>
          <w:szCs w:val="27"/>
        </w:rPr>
        <w:t>A</w:t>
      </w:r>
      <w:r w:rsidR="00313E6E" w:rsidRPr="00B41902">
        <w:rPr>
          <w:rFonts w:ascii="Arial Narrow" w:hAnsi="Arial Narrow" w:cs="Arial"/>
          <w:sz w:val="27"/>
          <w:szCs w:val="27"/>
        </w:rPr>
        <w:t>nte la inoperancia de la causal de improcedencia estudiada y a</w:t>
      </w:r>
      <w:r w:rsidR="00EC283C" w:rsidRPr="00B41902">
        <w:rPr>
          <w:rFonts w:ascii="Arial Narrow" w:hAnsi="Arial Narrow" w:cs="Arial"/>
          <w:sz w:val="27"/>
          <w:szCs w:val="27"/>
        </w:rPr>
        <w:t xml:space="preserve">l no advertirse de autos alguna </w:t>
      </w:r>
      <w:r w:rsidR="009256AC" w:rsidRPr="00B41902">
        <w:rPr>
          <w:rFonts w:ascii="Arial Narrow" w:hAnsi="Arial Narrow" w:cs="Arial"/>
          <w:sz w:val="27"/>
          <w:szCs w:val="27"/>
        </w:rPr>
        <w:t>otra d</w:t>
      </w:r>
      <w:r w:rsidR="00EC283C" w:rsidRPr="00B41902">
        <w:rPr>
          <w:rFonts w:ascii="Arial Narrow" w:hAnsi="Arial Narrow" w:cs="Arial"/>
          <w:sz w:val="27"/>
          <w:szCs w:val="27"/>
        </w:rPr>
        <w:t>e</w:t>
      </w:r>
      <w:r w:rsidR="009256AC" w:rsidRPr="00B41902">
        <w:rPr>
          <w:rFonts w:ascii="Arial Narrow" w:hAnsi="Arial Narrow" w:cs="Arial"/>
          <w:sz w:val="27"/>
          <w:szCs w:val="27"/>
        </w:rPr>
        <w:t xml:space="preserve"> l</w:t>
      </w:r>
      <w:r w:rsidR="00EC283C" w:rsidRPr="00B41902">
        <w:rPr>
          <w:rFonts w:ascii="Arial Narrow" w:hAnsi="Arial Narrow" w:cs="Arial"/>
          <w:sz w:val="27"/>
          <w:szCs w:val="27"/>
        </w:rPr>
        <w:t>a</w:t>
      </w:r>
      <w:r w:rsidR="009256AC" w:rsidRPr="00B41902">
        <w:rPr>
          <w:rFonts w:ascii="Arial Narrow" w:hAnsi="Arial Narrow" w:cs="Arial"/>
          <w:sz w:val="27"/>
          <w:szCs w:val="27"/>
        </w:rPr>
        <w:t xml:space="preserve">s </w:t>
      </w:r>
      <w:r w:rsidR="00EC283C" w:rsidRPr="00B41902">
        <w:rPr>
          <w:rFonts w:ascii="Arial Narrow" w:hAnsi="Arial Narrow" w:cs="Arial"/>
          <w:sz w:val="27"/>
          <w:szCs w:val="27"/>
        </w:rPr>
        <w:t>prevista</w:t>
      </w:r>
      <w:r w:rsidR="009256AC" w:rsidRPr="00B41902">
        <w:rPr>
          <w:rFonts w:ascii="Arial Narrow" w:hAnsi="Arial Narrow" w:cs="Arial"/>
          <w:sz w:val="27"/>
          <w:szCs w:val="27"/>
        </w:rPr>
        <w:t>s</w:t>
      </w:r>
      <w:r w:rsidR="00EC283C" w:rsidRPr="00B41902">
        <w:rPr>
          <w:rFonts w:ascii="Arial Narrow" w:hAnsi="Arial Narrow" w:cs="Arial"/>
          <w:sz w:val="27"/>
          <w:szCs w:val="27"/>
        </w:rPr>
        <w:t xml:space="preserve"> en el citado artículo 261</w:t>
      </w:r>
      <w:r w:rsidRPr="00B41902">
        <w:rPr>
          <w:rFonts w:ascii="Arial Narrow" w:hAnsi="Arial Narrow" w:cs="Arial"/>
          <w:sz w:val="27"/>
          <w:szCs w:val="27"/>
        </w:rPr>
        <w:t>, lo procedente es entrar al estudio de los conceptos de impugnación</w:t>
      </w:r>
      <w:r w:rsidR="009256AC" w:rsidRPr="00B41902">
        <w:rPr>
          <w:rFonts w:ascii="Arial Narrow" w:hAnsi="Arial Narrow" w:cs="Arial"/>
          <w:sz w:val="27"/>
          <w:szCs w:val="27"/>
        </w:rPr>
        <w:t xml:space="preserve"> esgrimidos en la demanda</w:t>
      </w:r>
      <w:r w:rsidRPr="00B41902">
        <w:rPr>
          <w:rFonts w:ascii="Arial Narrow" w:hAnsi="Arial Narrow" w:cs="Arial"/>
          <w:sz w:val="27"/>
          <w:szCs w:val="27"/>
        </w:rPr>
        <w:t>. . . . . .</w:t>
      </w:r>
      <w:r w:rsidR="009256AC" w:rsidRPr="00B41902">
        <w:rPr>
          <w:rFonts w:ascii="Arial Narrow" w:hAnsi="Arial Narrow" w:cs="Arial"/>
          <w:sz w:val="27"/>
          <w:szCs w:val="27"/>
        </w:rPr>
        <w:t xml:space="preserve"> </w:t>
      </w:r>
      <w:r w:rsidRPr="00B41902">
        <w:rPr>
          <w:rFonts w:ascii="Arial Narrow" w:hAnsi="Arial Narrow" w:cs="Arial"/>
          <w:sz w:val="27"/>
          <w:szCs w:val="27"/>
        </w:rPr>
        <w:t xml:space="preserve"> . </w:t>
      </w:r>
      <w:r w:rsidR="009256AC" w:rsidRPr="00B41902">
        <w:rPr>
          <w:rFonts w:ascii="Arial Narrow" w:hAnsi="Arial Narrow" w:cs="Arial"/>
          <w:sz w:val="27"/>
          <w:szCs w:val="27"/>
        </w:rPr>
        <w:t>.</w:t>
      </w:r>
      <w:r w:rsidRPr="00B41902">
        <w:rPr>
          <w:rFonts w:ascii="Arial Narrow" w:hAnsi="Arial Narrow" w:cs="Arial"/>
          <w:sz w:val="27"/>
          <w:szCs w:val="27"/>
        </w:rPr>
        <w:t xml:space="preserve"> . . . </w:t>
      </w:r>
    </w:p>
    <w:p w:rsidR="00553603" w:rsidRPr="00B41902" w:rsidRDefault="00553603" w:rsidP="00567377">
      <w:pPr>
        <w:spacing w:line="276" w:lineRule="auto"/>
        <w:jc w:val="both"/>
        <w:rPr>
          <w:rFonts w:ascii="Arial Narrow" w:hAnsi="Arial Narrow" w:cs="Arial"/>
          <w:sz w:val="27"/>
          <w:szCs w:val="27"/>
        </w:rPr>
      </w:pPr>
    </w:p>
    <w:p w:rsidR="00DE38E4" w:rsidRPr="00B41902" w:rsidRDefault="00DE38E4" w:rsidP="002432B7">
      <w:pPr>
        <w:spacing w:line="336" w:lineRule="auto"/>
        <w:ind w:firstLine="708"/>
        <w:jc w:val="right"/>
        <w:rPr>
          <w:rFonts w:ascii="Arial Narrow" w:hAnsi="Arial Narrow"/>
          <w:b/>
          <w:i/>
          <w:sz w:val="27"/>
          <w:szCs w:val="27"/>
        </w:rPr>
      </w:pPr>
      <w:r w:rsidRPr="00B41902">
        <w:rPr>
          <w:rFonts w:ascii="Arial Narrow" w:hAnsi="Arial Narrow"/>
          <w:b/>
          <w:i/>
          <w:sz w:val="27"/>
          <w:szCs w:val="27"/>
        </w:rPr>
        <w:t>Análisis de</w:t>
      </w:r>
      <w:r w:rsidR="00313E6E" w:rsidRPr="00B41902">
        <w:rPr>
          <w:rFonts w:ascii="Arial Narrow" w:hAnsi="Arial Narrow"/>
          <w:b/>
          <w:i/>
          <w:sz w:val="27"/>
          <w:szCs w:val="27"/>
        </w:rPr>
        <w:t>l</w:t>
      </w:r>
      <w:r w:rsidR="00567377" w:rsidRPr="00B41902">
        <w:rPr>
          <w:rFonts w:ascii="Arial Narrow" w:hAnsi="Arial Narrow"/>
          <w:b/>
          <w:i/>
          <w:sz w:val="27"/>
          <w:szCs w:val="27"/>
        </w:rPr>
        <w:t xml:space="preserve"> primer</w:t>
      </w:r>
      <w:r w:rsidR="009D5802" w:rsidRPr="00B41902">
        <w:rPr>
          <w:rFonts w:ascii="Arial Narrow" w:hAnsi="Arial Narrow"/>
          <w:b/>
          <w:i/>
          <w:sz w:val="27"/>
          <w:szCs w:val="27"/>
        </w:rPr>
        <w:t xml:space="preserve"> concepto</w:t>
      </w:r>
      <w:r w:rsidRPr="00B41902">
        <w:rPr>
          <w:rFonts w:ascii="Arial Narrow" w:hAnsi="Arial Narrow"/>
          <w:b/>
          <w:i/>
          <w:sz w:val="27"/>
          <w:szCs w:val="27"/>
        </w:rPr>
        <w:t xml:space="preserve"> de impugnación.</w:t>
      </w:r>
    </w:p>
    <w:p w:rsidR="00313E6E" w:rsidRPr="00B41902" w:rsidRDefault="00EC283C" w:rsidP="002432B7">
      <w:pPr>
        <w:spacing w:line="336" w:lineRule="auto"/>
        <w:ind w:firstLine="708"/>
        <w:jc w:val="both"/>
        <w:rPr>
          <w:rFonts w:ascii="Arial Narrow" w:hAnsi="Arial Narrow"/>
          <w:sz w:val="27"/>
          <w:szCs w:val="27"/>
        </w:rPr>
      </w:pPr>
      <w:r w:rsidRPr="00B41902">
        <w:rPr>
          <w:rFonts w:ascii="Arial Narrow" w:hAnsi="Arial Narrow"/>
          <w:b/>
          <w:sz w:val="27"/>
          <w:szCs w:val="27"/>
        </w:rPr>
        <w:t>CUARTO</w:t>
      </w:r>
      <w:r w:rsidR="00BD0B97" w:rsidRPr="00B41902">
        <w:rPr>
          <w:rFonts w:ascii="Arial Narrow" w:hAnsi="Arial Narrow"/>
          <w:b/>
          <w:sz w:val="27"/>
          <w:szCs w:val="27"/>
        </w:rPr>
        <w:t>.-</w:t>
      </w:r>
      <w:r w:rsidR="009E1143" w:rsidRPr="00B41902">
        <w:rPr>
          <w:rFonts w:ascii="Arial Narrow" w:hAnsi="Arial Narrow"/>
          <w:b/>
          <w:sz w:val="27"/>
          <w:szCs w:val="27"/>
        </w:rPr>
        <w:t xml:space="preserve"> </w:t>
      </w:r>
      <w:r w:rsidR="00361940" w:rsidRPr="00B41902">
        <w:rPr>
          <w:rFonts w:ascii="Arial Narrow" w:hAnsi="Arial Narrow"/>
          <w:sz w:val="27"/>
          <w:szCs w:val="27"/>
        </w:rPr>
        <w:t>Que</w:t>
      </w:r>
      <w:r w:rsidR="00567377" w:rsidRPr="00B41902">
        <w:rPr>
          <w:rFonts w:ascii="Arial Narrow" w:hAnsi="Arial Narrow"/>
          <w:sz w:val="27"/>
          <w:szCs w:val="27"/>
        </w:rPr>
        <w:t xml:space="preserve"> la parte actora en el</w:t>
      </w:r>
      <w:r w:rsidR="00313E6E" w:rsidRPr="00B41902">
        <w:rPr>
          <w:rFonts w:ascii="Arial Narrow" w:hAnsi="Arial Narrow"/>
          <w:sz w:val="27"/>
          <w:szCs w:val="27"/>
        </w:rPr>
        <w:t xml:space="preserve"> prime</w:t>
      </w:r>
      <w:r w:rsidR="00472236" w:rsidRPr="00B41902">
        <w:rPr>
          <w:rFonts w:ascii="Arial Narrow" w:hAnsi="Arial Narrow"/>
          <w:sz w:val="27"/>
          <w:szCs w:val="27"/>
        </w:rPr>
        <w:t xml:space="preserve">r concepto de impugnación de la </w:t>
      </w:r>
      <w:r w:rsidR="00313E6E" w:rsidRPr="00B41902">
        <w:rPr>
          <w:rFonts w:ascii="Arial Narrow" w:hAnsi="Arial Narrow"/>
          <w:sz w:val="27"/>
          <w:szCs w:val="27"/>
        </w:rPr>
        <w:t xml:space="preserve">demanda aduce </w:t>
      </w:r>
      <w:r w:rsidR="009256AC" w:rsidRPr="00B41902">
        <w:rPr>
          <w:rFonts w:ascii="Arial Narrow" w:hAnsi="Arial Narrow"/>
          <w:sz w:val="27"/>
          <w:szCs w:val="27"/>
        </w:rPr>
        <w:t xml:space="preserve">los siguientes argumentos: . . </w:t>
      </w:r>
      <w:r w:rsidR="00313E6E" w:rsidRPr="00B41902">
        <w:rPr>
          <w:rFonts w:ascii="Arial Narrow" w:hAnsi="Arial Narrow"/>
          <w:sz w:val="27"/>
          <w:szCs w:val="27"/>
        </w:rPr>
        <w:t>. . . . . . . .</w:t>
      </w:r>
      <w:r w:rsidR="009256AC" w:rsidRPr="00B41902">
        <w:rPr>
          <w:rFonts w:ascii="Arial Narrow" w:hAnsi="Arial Narrow"/>
          <w:sz w:val="27"/>
          <w:szCs w:val="27"/>
        </w:rPr>
        <w:t xml:space="preserve"> . . . . . . . . . . . . . . . </w:t>
      </w:r>
      <w:r w:rsidR="00313E6E" w:rsidRPr="00B41902">
        <w:rPr>
          <w:rFonts w:ascii="Arial Narrow" w:hAnsi="Arial Narrow"/>
          <w:sz w:val="27"/>
          <w:szCs w:val="27"/>
        </w:rPr>
        <w:t xml:space="preserve">. . . . . . </w:t>
      </w:r>
      <w:r w:rsidR="009256AC" w:rsidRPr="00B41902">
        <w:rPr>
          <w:rFonts w:ascii="Arial Narrow" w:hAnsi="Arial Narrow"/>
          <w:sz w:val="27"/>
          <w:szCs w:val="27"/>
        </w:rPr>
        <w:t xml:space="preserve">. </w:t>
      </w:r>
    </w:p>
    <w:p w:rsidR="00313E6E" w:rsidRPr="00B41902" w:rsidRDefault="00313E6E" w:rsidP="009256AC">
      <w:pPr>
        <w:spacing w:line="276" w:lineRule="auto"/>
        <w:jc w:val="both"/>
        <w:rPr>
          <w:rFonts w:ascii="Arial Narrow" w:hAnsi="Arial Narrow"/>
          <w:sz w:val="27"/>
          <w:szCs w:val="27"/>
        </w:rPr>
      </w:pPr>
    </w:p>
    <w:p w:rsidR="00313E6E" w:rsidRPr="00B41902" w:rsidRDefault="009256AC" w:rsidP="002432B7">
      <w:pPr>
        <w:spacing w:line="336" w:lineRule="auto"/>
        <w:ind w:firstLine="708"/>
        <w:jc w:val="both"/>
        <w:rPr>
          <w:rFonts w:ascii="Arial Narrow" w:hAnsi="Arial Narrow"/>
          <w:sz w:val="27"/>
          <w:szCs w:val="27"/>
        </w:rPr>
      </w:pPr>
      <w:r w:rsidRPr="00B41902">
        <w:rPr>
          <w:rFonts w:ascii="Arial Narrow" w:hAnsi="Arial Narrow"/>
          <w:sz w:val="27"/>
          <w:szCs w:val="27"/>
        </w:rPr>
        <w:t>1.- L</w:t>
      </w:r>
      <w:r w:rsidR="00313E6E" w:rsidRPr="00B41902">
        <w:rPr>
          <w:rFonts w:ascii="Arial Narrow" w:hAnsi="Arial Narrow"/>
          <w:sz w:val="27"/>
          <w:szCs w:val="27"/>
        </w:rPr>
        <w:t xml:space="preserve">a determinación y cobro de gastos de ejecución respecto del impuesto predial que se impugna, es ilegal, en virtud de que no se encuentra debidamente fundado y motivado, pues no había razón ni circunstancia por la que se determinara </w:t>
      </w:r>
      <w:r w:rsidR="00567377" w:rsidRPr="00B41902">
        <w:rPr>
          <w:rFonts w:ascii="Arial Narrow" w:hAnsi="Arial Narrow"/>
          <w:sz w:val="27"/>
          <w:szCs w:val="27"/>
        </w:rPr>
        <w:t xml:space="preserve">y cobrara </w:t>
      </w:r>
      <w:r w:rsidR="007C02BB" w:rsidRPr="00B41902">
        <w:rPr>
          <w:rFonts w:ascii="Arial Narrow" w:hAnsi="Arial Narrow"/>
          <w:sz w:val="27"/>
          <w:szCs w:val="27"/>
        </w:rPr>
        <w:t>el importe de $</w:t>
      </w:r>
      <w:r w:rsidR="00472236" w:rsidRPr="00B41902">
        <w:rPr>
          <w:rFonts w:ascii="Arial Narrow" w:hAnsi="Arial Narrow"/>
          <w:sz w:val="27"/>
          <w:szCs w:val="27"/>
        </w:rPr>
        <w:t>300</w:t>
      </w:r>
      <w:r w:rsidR="00567377" w:rsidRPr="00B41902">
        <w:rPr>
          <w:rFonts w:ascii="Arial Narrow" w:hAnsi="Arial Narrow"/>
          <w:sz w:val="27"/>
          <w:szCs w:val="27"/>
        </w:rPr>
        <w:t>.98</w:t>
      </w:r>
      <w:r w:rsidR="00313E6E" w:rsidRPr="00B41902">
        <w:rPr>
          <w:rFonts w:ascii="Arial Narrow" w:hAnsi="Arial Narrow"/>
          <w:sz w:val="27"/>
          <w:szCs w:val="27"/>
        </w:rPr>
        <w:t>. . . . . . . . . . . . . . . . . . . . .</w:t>
      </w:r>
      <w:r w:rsidR="00567377" w:rsidRPr="00B41902">
        <w:rPr>
          <w:rFonts w:ascii="Arial Narrow" w:hAnsi="Arial Narrow"/>
          <w:sz w:val="27"/>
          <w:szCs w:val="27"/>
        </w:rPr>
        <w:t xml:space="preserve"> </w:t>
      </w:r>
      <w:r w:rsidR="00313E6E" w:rsidRPr="00B41902">
        <w:rPr>
          <w:rFonts w:ascii="Arial Narrow" w:hAnsi="Arial Narrow"/>
          <w:sz w:val="27"/>
          <w:szCs w:val="27"/>
        </w:rPr>
        <w:t xml:space="preserve"> . . . . . . . . . . . . . . . . . . . . .</w:t>
      </w:r>
    </w:p>
    <w:p w:rsidR="00472236" w:rsidRPr="00B41902" w:rsidRDefault="00472236" w:rsidP="00472236">
      <w:pPr>
        <w:spacing w:line="276" w:lineRule="auto"/>
        <w:jc w:val="both"/>
        <w:rPr>
          <w:rFonts w:ascii="Arial Narrow" w:hAnsi="Arial Narrow"/>
          <w:sz w:val="27"/>
          <w:szCs w:val="27"/>
        </w:rPr>
      </w:pPr>
    </w:p>
    <w:p w:rsidR="00472236" w:rsidRPr="00B41902" w:rsidRDefault="00313E6E" w:rsidP="001F6D0D">
      <w:pPr>
        <w:spacing w:line="336" w:lineRule="auto"/>
        <w:ind w:firstLine="708"/>
        <w:jc w:val="both"/>
        <w:rPr>
          <w:rFonts w:ascii="Arial Narrow" w:hAnsi="Arial Narrow"/>
          <w:sz w:val="27"/>
          <w:szCs w:val="27"/>
        </w:rPr>
      </w:pPr>
      <w:r w:rsidRPr="00B41902">
        <w:rPr>
          <w:rFonts w:ascii="Arial Narrow" w:hAnsi="Arial Narrow"/>
          <w:sz w:val="27"/>
          <w:szCs w:val="27"/>
        </w:rPr>
        <w:t>2.-</w:t>
      </w:r>
      <w:r w:rsidR="009256AC" w:rsidRPr="00B41902">
        <w:rPr>
          <w:rFonts w:ascii="Arial Narrow" w:hAnsi="Arial Narrow"/>
          <w:sz w:val="27"/>
          <w:szCs w:val="27"/>
        </w:rPr>
        <w:t xml:space="preserve"> </w:t>
      </w:r>
      <w:r w:rsidR="00472236" w:rsidRPr="00B41902">
        <w:rPr>
          <w:rFonts w:ascii="Arial Narrow" w:hAnsi="Arial Narrow"/>
          <w:sz w:val="27"/>
          <w:szCs w:val="27"/>
        </w:rPr>
        <w:t xml:space="preserve"> </w:t>
      </w:r>
      <w:r w:rsidR="00CA1DF5" w:rsidRPr="00B41902">
        <w:rPr>
          <w:rFonts w:ascii="Arial Narrow" w:hAnsi="Arial Narrow"/>
          <w:sz w:val="27"/>
          <w:szCs w:val="27"/>
        </w:rPr>
        <w:t xml:space="preserve">Que </w:t>
      </w:r>
      <w:r w:rsidR="00472236" w:rsidRPr="00B41902">
        <w:rPr>
          <w:rFonts w:ascii="Arial Narrow" w:hAnsi="Arial Narrow"/>
          <w:sz w:val="27"/>
          <w:szCs w:val="27"/>
        </w:rPr>
        <w:t xml:space="preserve"> </w:t>
      </w:r>
      <w:r w:rsidR="00CA1DF5" w:rsidRPr="00B41902">
        <w:rPr>
          <w:rFonts w:ascii="Arial Narrow" w:hAnsi="Arial Narrow"/>
          <w:sz w:val="27"/>
          <w:szCs w:val="27"/>
        </w:rPr>
        <w:t xml:space="preserve">el </w:t>
      </w:r>
      <w:r w:rsidR="00472236" w:rsidRPr="00B41902">
        <w:rPr>
          <w:rFonts w:ascii="Arial Narrow" w:hAnsi="Arial Narrow"/>
          <w:sz w:val="27"/>
          <w:szCs w:val="27"/>
        </w:rPr>
        <w:t xml:space="preserve"> </w:t>
      </w:r>
      <w:r w:rsidR="00CA1DF5" w:rsidRPr="00B41902">
        <w:rPr>
          <w:rFonts w:ascii="Arial Narrow" w:hAnsi="Arial Narrow"/>
          <w:sz w:val="27"/>
          <w:szCs w:val="27"/>
        </w:rPr>
        <w:t>cobro de los gastos de ejecución solamente</w:t>
      </w:r>
      <w:r w:rsidR="006456E7" w:rsidRPr="00B41902">
        <w:rPr>
          <w:rFonts w:ascii="Arial Narrow" w:hAnsi="Arial Narrow"/>
          <w:sz w:val="27"/>
          <w:szCs w:val="27"/>
        </w:rPr>
        <w:t xml:space="preserve"> es procedente hacerlo </w:t>
      </w:r>
    </w:p>
    <w:p w:rsidR="00CA1DF5" w:rsidRPr="00B41902" w:rsidRDefault="006456E7" w:rsidP="00472236">
      <w:pPr>
        <w:spacing w:line="336" w:lineRule="auto"/>
        <w:jc w:val="both"/>
        <w:rPr>
          <w:rFonts w:ascii="Arial Narrow" w:hAnsi="Arial Narrow"/>
          <w:sz w:val="27"/>
          <w:szCs w:val="27"/>
        </w:rPr>
      </w:pPr>
      <w:r w:rsidRPr="00B41902">
        <w:rPr>
          <w:rFonts w:ascii="Arial Narrow" w:hAnsi="Arial Narrow"/>
          <w:sz w:val="27"/>
          <w:szCs w:val="27"/>
        </w:rPr>
        <w:t>cuando dé</w:t>
      </w:r>
      <w:r w:rsidR="00CA1DF5" w:rsidRPr="00B41902">
        <w:rPr>
          <w:rFonts w:ascii="Arial Narrow" w:hAnsi="Arial Narrow"/>
          <w:sz w:val="27"/>
          <w:szCs w:val="27"/>
        </w:rPr>
        <w:t xml:space="preserve"> inicio </w:t>
      </w:r>
      <w:r w:rsidRPr="00B41902">
        <w:rPr>
          <w:rFonts w:ascii="Arial Narrow" w:hAnsi="Arial Narrow"/>
          <w:sz w:val="27"/>
          <w:szCs w:val="27"/>
        </w:rPr>
        <w:t>e</w:t>
      </w:r>
      <w:r w:rsidR="00CA1DF5" w:rsidRPr="00B41902">
        <w:rPr>
          <w:rFonts w:ascii="Arial Narrow" w:hAnsi="Arial Narrow"/>
          <w:sz w:val="27"/>
          <w:szCs w:val="27"/>
        </w:rPr>
        <w:t>l procedimiento administrativo de ejecución, pues son los gasto</w:t>
      </w:r>
      <w:r w:rsidR="00567377" w:rsidRPr="00B41902">
        <w:rPr>
          <w:rFonts w:ascii="Arial Narrow" w:hAnsi="Arial Narrow"/>
          <w:sz w:val="27"/>
          <w:szCs w:val="27"/>
        </w:rPr>
        <w:t>s que se efectúan con motivo de</w:t>
      </w:r>
      <w:r w:rsidR="00CA1DF5" w:rsidRPr="00B41902">
        <w:rPr>
          <w:rFonts w:ascii="Arial Narrow" w:hAnsi="Arial Narrow"/>
          <w:sz w:val="27"/>
          <w:szCs w:val="27"/>
        </w:rPr>
        <w:t xml:space="preserve"> </w:t>
      </w:r>
      <w:r w:rsidR="00567377" w:rsidRPr="00B41902">
        <w:rPr>
          <w:rFonts w:ascii="Arial Narrow" w:hAnsi="Arial Narrow"/>
          <w:sz w:val="27"/>
          <w:szCs w:val="27"/>
        </w:rPr>
        <w:t xml:space="preserve">ese </w:t>
      </w:r>
      <w:r w:rsidR="00CA1DF5" w:rsidRPr="00B41902">
        <w:rPr>
          <w:rFonts w:ascii="Arial Narrow" w:hAnsi="Arial Narrow"/>
          <w:sz w:val="27"/>
          <w:szCs w:val="27"/>
        </w:rPr>
        <w:t xml:space="preserve">procedimiento, según lo establece </w:t>
      </w:r>
      <w:r w:rsidR="00567377" w:rsidRPr="00B41902">
        <w:rPr>
          <w:rFonts w:ascii="Arial Narrow" w:hAnsi="Arial Narrow"/>
          <w:sz w:val="27"/>
          <w:szCs w:val="27"/>
        </w:rPr>
        <w:t>e</w:t>
      </w:r>
      <w:r w:rsidR="00CA1DF5" w:rsidRPr="00B41902">
        <w:rPr>
          <w:rFonts w:ascii="Arial Narrow" w:hAnsi="Arial Narrow"/>
          <w:sz w:val="27"/>
          <w:szCs w:val="27"/>
        </w:rPr>
        <w:t>l</w:t>
      </w:r>
      <w:r w:rsidR="00567377" w:rsidRPr="00B41902">
        <w:rPr>
          <w:rFonts w:ascii="Arial Narrow" w:hAnsi="Arial Narrow"/>
          <w:sz w:val="27"/>
          <w:szCs w:val="27"/>
        </w:rPr>
        <w:t xml:space="preserve"> </w:t>
      </w:r>
      <w:r w:rsidR="00472236" w:rsidRPr="00B41902">
        <w:rPr>
          <w:rFonts w:ascii="Arial Narrow" w:hAnsi="Arial Narrow"/>
          <w:sz w:val="27"/>
          <w:szCs w:val="27"/>
        </w:rPr>
        <w:t xml:space="preserve">artículo 92 </w:t>
      </w:r>
      <w:r w:rsidR="00CA1DF5" w:rsidRPr="00B41902">
        <w:rPr>
          <w:rFonts w:ascii="Arial Narrow" w:hAnsi="Arial Narrow"/>
          <w:sz w:val="27"/>
          <w:szCs w:val="27"/>
        </w:rPr>
        <w:t>de la Ley de Hacienda para l</w:t>
      </w:r>
      <w:r w:rsidRPr="00B41902">
        <w:rPr>
          <w:rFonts w:ascii="Arial Narrow" w:hAnsi="Arial Narrow"/>
          <w:sz w:val="27"/>
          <w:szCs w:val="27"/>
        </w:rPr>
        <w:t>os Municipios de Guanajuato [lo</w:t>
      </w:r>
      <w:r w:rsidR="00CA1DF5" w:rsidRPr="00B41902">
        <w:rPr>
          <w:rFonts w:ascii="Arial Narrow" w:hAnsi="Arial Narrow"/>
          <w:sz w:val="27"/>
          <w:szCs w:val="27"/>
        </w:rPr>
        <w:t xml:space="preserve"> transcribe]; </w:t>
      </w:r>
      <w:r w:rsidR="00567377" w:rsidRPr="00B41902">
        <w:rPr>
          <w:rFonts w:ascii="Arial Narrow" w:hAnsi="Arial Narrow"/>
          <w:sz w:val="27"/>
          <w:szCs w:val="27"/>
        </w:rPr>
        <w:t>para qu</w:t>
      </w:r>
      <w:r w:rsidR="002940F8" w:rsidRPr="00B41902">
        <w:rPr>
          <w:rFonts w:ascii="Arial Narrow" w:hAnsi="Arial Narrow"/>
          <w:sz w:val="27"/>
          <w:szCs w:val="27"/>
        </w:rPr>
        <w:t>e s</w:t>
      </w:r>
      <w:r w:rsidR="00567377" w:rsidRPr="00B41902">
        <w:rPr>
          <w:rFonts w:ascii="Arial Narrow" w:hAnsi="Arial Narrow"/>
          <w:sz w:val="27"/>
          <w:szCs w:val="27"/>
        </w:rPr>
        <w:t xml:space="preserve">e </w:t>
      </w:r>
      <w:r w:rsidR="00567377" w:rsidRPr="00B41902">
        <w:rPr>
          <w:rFonts w:ascii="Arial Narrow" w:hAnsi="Arial Narrow"/>
          <w:sz w:val="27"/>
          <w:szCs w:val="27"/>
        </w:rPr>
        <w:lastRenderedPageBreak/>
        <w:t xml:space="preserve">puede </w:t>
      </w:r>
      <w:r w:rsidR="002940F8" w:rsidRPr="00B41902">
        <w:rPr>
          <w:rFonts w:ascii="Arial Narrow" w:hAnsi="Arial Narrow"/>
          <w:sz w:val="27"/>
          <w:szCs w:val="27"/>
        </w:rPr>
        <w:t>hablar de la existencia de gastos de ejecuci</w:t>
      </w:r>
      <w:r w:rsidRPr="00B41902">
        <w:rPr>
          <w:rFonts w:ascii="Arial Narrow" w:hAnsi="Arial Narrow"/>
          <w:sz w:val="27"/>
          <w:szCs w:val="27"/>
        </w:rPr>
        <w:t xml:space="preserve">ón, primeramente debe incidirse </w:t>
      </w:r>
      <w:r w:rsidR="002940F8" w:rsidRPr="00B41902">
        <w:rPr>
          <w:rFonts w:ascii="Arial Narrow" w:hAnsi="Arial Narrow"/>
          <w:sz w:val="27"/>
          <w:szCs w:val="27"/>
        </w:rPr>
        <w:t xml:space="preserve">el procedimiento administrativo de ejecución, de acuerdo a lo establecido </w:t>
      </w:r>
      <w:r w:rsidR="001F6D0D" w:rsidRPr="00B41902">
        <w:rPr>
          <w:rFonts w:ascii="Arial Narrow" w:hAnsi="Arial Narrow"/>
          <w:sz w:val="27"/>
          <w:szCs w:val="27"/>
        </w:rPr>
        <w:t xml:space="preserve">en el </w:t>
      </w:r>
      <w:r w:rsidR="002940F8" w:rsidRPr="00B41902">
        <w:rPr>
          <w:rFonts w:ascii="Arial Narrow" w:hAnsi="Arial Narrow"/>
          <w:sz w:val="27"/>
          <w:szCs w:val="27"/>
        </w:rPr>
        <w:t>artículo 96 de la misma</w:t>
      </w:r>
      <w:r w:rsidRPr="00B41902">
        <w:rPr>
          <w:rFonts w:ascii="Arial Narrow" w:hAnsi="Arial Narrow"/>
          <w:sz w:val="27"/>
          <w:szCs w:val="27"/>
        </w:rPr>
        <w:t xml:space="preserve"> Ley de Hacienda</w:t>
      </w:r>
      <w:r w:rsidR="00472236" w:rsidRPr="00B41902">
        <w:rPr>
          <w:rFonts w:ascii="Arial Narrow" w:hAnsi="Arial Narrow"/>
          <w:sz w:val="27"/>
          <w:szCs w:val="27"/>
        </w:rPr>
        <w:t xml:space="preserve"> [lo transcribe]</w:t>
      </w:r>
      <w:r w:rsidR="001F6D0D" w:rsidRPr="00B41902">
        <w:rPr>
          <w:rFonts w:ascii="Arial Narrow" w:hAnsi="Arial Narrow"/>
          <w:sz w:val="27"/>
          <w:szCs w:val="27"/>
        </w:rPr>
        <w:t xml:space="preserve">; </w:t>
      </w:r>
      <w:r w:rsidR="00CA1DF5" w:rsidRPr="00B41902">
        <w:rPr>
          <w:rFonts w:ascii="Arial Narrow" w:hAnsi="Arial Narrow"/>
          <w:sz w:val="27"/>
          <w:szCs w:val="27"/>
        </w:rPr>
        <w:t xml:space="preserve">y, niega lisa y llanamente que se hubiera iniciado en su contra </w:t>
      </w:r>
      <w:r w:rsidRPr="00B41902">
        <w:rPr>
          <w:rFonts w:ascii="Arial Narrow" w:hAnsi="Arial Narrow"/>
          <w:sz w:val="27"/>
          <w:szCs w:val="27"/>
        </w:rPr>
        <w:t xml:space="preserve">dicho </w:t>
      </w:r>
      <w:r w:rsidR="00CA1DF5" w:rsidRPr="00B41902">
        <w:rPr>
          <w:rFonts w:ascii="Arial Narrow" w:hAnsi="Arial Narrow"/>
          <w:sz w:val="27"/>
          <w:szCs w:val="27"/>
        </w:rPr>
        <w:t>procedimiento para efectos de realizar el cobro del impuesto p</w:t>
      </w:r>
      <w:r w:rsidR="00472236" w:rsidRPr="00B41902">
        <w:rPr>
          <w:rFonts w:ascii="Arial Narrow" w:hAnsi="Arial Narrow"/>
          <w:sz w:val="27"/>
          <w:szCs w:val="27"/>
        </w:rPr>
        <w:t>redial que va de los periodos 04</w:t>
      </w:r>
      <w:r w:rsidR="00CA1DF5" w:rsidRPr="00B41902">
        <w:rPr>
          <w:rFonts w:ascii="Arial Narrow" w:hAnsi="Arial Narrow"/>
          <w:sz w:val="27"/>
          <w:szCs w:val="27"/>
        </w:rPr>
        <w:t xml:space="preserve">/2017 al 01/2018. . . . </w:t>
      </w:r>
      <w:r w:rsidR="00472236" w:rsidRPr="00B41902">
        <w:rPr>
          <w:rFonts w:ascii="Arial Narrow" w:hAnsi="Arial Narrow"/>
          <w:sz w:val="27"/>
          <w:szCs w:val="27"/>
        </w:rPr>
        <w:t>. . . . . . . .</w:t>
      </w:r>
    </w:p>
    <w:p w:rsidR="002432B7" w:rsidRPr="00B41902" w:rsidRDefault="002432B7" w:rsidP="006456E7">
      <w:pPr>
        <w:spacing w:line="276" w:lineRule="auto"/>
        <w:jc w:val="both"/>
        <w:rPr>
          <w:rFonts w:ascii="Arial Narrow" w:hAnsi="Arial Narrow"/>
          <w:sz w:val="27"/>
          <w:szCs w:val="27"/>
        </w:rPr>
      </w:pPr>
    </w:p>
    <w:p w:rsidR="00A4173E" w:rsidRPr="00B41902" w:rsidRDefault="009D5802" w:rsidP="00A4173E">
      <w:pPr>
        <w:spacing w:line="336" w:lineRule="auto"/>
        <w:ind w:firstLine="708"/>
        <w:jc w:val="both"/>
        <w:rPr>
          <w:rFonts w:ascii="Arial Narrow" w:hAnsi="Arial Narrow"/>
          <w:sz w:val="27"/>
          <w:szCs w:val="27"/>
        </w:rPr>
      </w:pPr>
      <w:r w:rsidRPr="00B41902">
        <w:rPr>
          <w:rFonts w:ascii="Arial Narrow" w:hAnsi="Arial Narrow"/>
          <w:sz w:val="27"/>
          <w:szCs w:val="27"/>
        </w:rPr>
        <w:t>En tanto,</w:t>
      </w:r>
      <w:r w:rsidR="00567377" w:rsidRPr="00B41902">
        <w:rPr>
          <w:rFonts w:ascii="Arial Narrow" w:hAnsi="Arial Narrow"/>
          <w:sz w:val="27"/>
          <w:szCs w:val="27"/>
        </w:rPr>
        <w:t xml:space="preserve"> </w:t>
      </w:r>
      <w:r w:rsidR="00306D2E" w:rsidRPr="00B41902">
        <w:rPr>
          <w:rFonts w:ascii="Arial Narrow" w:hAnsi="Arial Narrow"/>
          <w:sz w:val="27"/>
          <w:szCs w:val="27"/>
        </w:rPr>
        <w:t>la</w:t>
      </w:r>
      <w:r w:rsidR="00EC69D1" w:rsidRPr="00B41902">
        <w:rPr>
          <w:rFonts w:ascii="Arial Narrow" w:hAnsi="Arial Narrow"/>
          <w:sz w:val="27"/>
          <w:szCs w:val="27"/>
        </w:rPr>
        <w:t xml:space="preserve"> autoridad</w:t>
      </w:r>
      <w:r w:rsidR="00B138BC" w:rsidRPr="00B41902">
        <w:rPr>
          <w:rFonts w:ascii="Arial Narrow" w:hAnsi="Arial Narrow"/>
          <w:sz w:val="27"/>
          <w:szCs w:val="27"/>
        </w:rPr>
        <w:t xml:space="preserve"> </w:t>
      </w:r>
      <w:r w:rsidRPr="00B41902">
        <w:rPr>
          <w:rFonts w:ascii="Arial Narrow" w:hAnsi="Arial Narrow"/>
          <w:sz w:val="27"/>
          <w:szCs w:val="27"/>
        </w:rPr>
        <w:t>en la</w:t>
      </w:r>
      <w:r w:rsidR="00920712" w:rsidRPr="00B41902">
        <w:rPr>
          <w:rFonts w:ascii="Arial Narrow" w:hAnsi="Arial Narrow"/>
          <w:sz w:val="27"/>
          <w:szCs w:val="27"/>
        </w:rPr>
        <w:t xml:space="preserve"> contestación de demanda aduce que </w:t>
      </w:r>
      <w:r w:rsidR="00A4173E" w:rsidRPr="00B41902">
        <w:rPr>
          <w:rFonts w:ascii="Arial Narrow" w:hAnsi="Arial Narrow"/>
          <w:sz w:val="27"/>
          <w:szCs w:val="27"/>
        </w:rPr>
        <w:t>a</w:t>
      </w:r>
      <w:r w:rsidR="00CA1DF5" w:rsidRPr="00B41902">
        <w:rPr>
          <w:rFonts w:ascii="Arial Narrow" w:hAnsi="Arial Narrow"/>
          <w:sz w:val="27"/>
          <w:szCs w:val="27"/>
        </w:rPr>
        <w:t xml:space="preserve">l </w:t>
      </w:r>
      <w:r w:rsidR="00A4173E" w:rsidRPr="00B41902">
        <w:rPr>
          <w:rFonts w:ascii="Arial Narrow" w:hAnsi="Arial Narrow"/>
          <w:sz w:val="27"/>
          <w:szCs w:val="27"/>
        </w:rPr>
        <w:t>actor</w:t>
      </w:r>
      <w:r w:rsidR="00CA1DF5" w:rsidRPr="00B41902">
        <w:rPr>
          <w:rFonts w:ascii="Arial Narrow" w:hAnsi="Arial Narrow"/>
          <w:sz w:val="27"/>
          <w:szCs w:val="27"/>
        </w:rPr>
        <w:t xml:space="preserve"> </w:t>
      </w:r>
      <w:r w:rsidR="00A4173E" w:rsidRPr="00B41902">
        <w:rPr>
          <w:rFonts w:ascii="Arial Narrow" w:hAnsi="Arial Narrow"/>
          <w:sz w:val="27"/>
          <w:szCs w:val="27"/>
        </w:rPr>
        <w:t>no le asiste la razón ni el derecho, pues el acto administrativo impugnado no fue emitido por la demandada; y, que se realizó el pago de manera voluntaria</w:t>
      </w:r>
      <w:r w:rsidR="006456E7" w:rsidRPr="00B41902">
        <w:rPr>
          <w:rFonts w:ascii="Arial Narrow" w:hAnsi="Arial Narrow"/>
          <w:sz w:val="27"/>
          <w:szCs w:val="27"/>
        </w:rPr>
        <w:t>,</w:t>
      </w:r>
      <w:r w:rsidR="00A4173E" w:rsidRPr="00B41902">
        <w:rPr>
          <w:rFonts w:ascii="Arial Narrow" w:hAnsi="Arial Narrow"/>
          <w:sz w:val="27"/>
          <w:szCs w:val="27"/>
        </w:rPr>
        <w:t xml:space="preserve"> espontanea</w:t>
      </w:r>
      <w:r w:rsidR="006456E7" w:rsidRPr="00B41902">
        <w:rPr>
          <w:rFonts w:ascii="Arial Narrow" w:hAnsi="Arial Narrow"/>
          <w:sz w:val="27"/>
          <w:szCs w:val="27"/>
        </w:rPr>
        <w:t>,</w:t>
      </w:r>
      <w:r w:rsidR="00A4173E" w:rsidRPr="00B41902">
        <w:rPr>
          <w:rFonts w:ascii="Arial Narrow" w:hAnsi="Arial Narrow"/>
          <w:sz w:val="27"/>
          <w:szCs w:val="27"/>
        </w:rPr>
        <w:t xml:space="preserve"> libre de coacción o violencia por parte de alguna autoridad administrativa y no se demuestra lo narrado en los hechos por la parte actora. . . . . . . . . . . . . . . . . . . . . . . . </w:t>
      </w:r>
    </w:p>
    <w:p w:rsidR="0085588B" w:rsidRPr="00B41902" w:rsidRDefault="0085588B" w:rsidP="00A4173E">
      <w:pPr>
        <w:spacing w:line="276" w:lineRule="auto"/>
        <w:jc w:val="both"/>
        <w:rPr>
          <w:rFonts w:ascii="Arial Narrow" w:hAnsi="Arial Narrow"/>
          <w:sz w:val="27"/>
          <w:szCs w:val="27"/>
        </w:rPr>
      </w:pPr>
    </w:p>
    <w:p w:rsidR="00B465B2" w:rsidRPr="00B41902" w:rsidRDefault="001418EA" w:rsidP="002432B7">
      <w:pPr>
        <w:spacing w:line="336" w:lineRule="auto"/>
        <w:ind w:firstLine="708"/>
        <w:jc w:val="both"/>
        <w:rPr>
          <w:rFonts w:ascii="Arial Narrow" w:hAnsi="Arial Narrow"/>
          <w:sz w:val="27"/>
          <w:szCs w:val="27"/>
        </w:rPr>
      </w:pPr>
      <w:r w:rsidRPr="00B41902">
        <w:rPr>
          <w:rFonts w:ascii="Arial Narrow" w:hAnsi="Arial Narrow"/>
          <w:sz w:val="27"/>
          <w:szCs w:val="27"/>
        </w:rPr>
        <w:t xml:space="preserve">Es </w:t>
      </w:r>
      <w:r w:rsidRPr="00B41902">
        <w:rPr>
          <w:rFonts w:ascii="Arial Narrow" w:hAnsi="Arial Narrow"/>
          <w:b/>
          <w:sz w:val="27"/>
          <w:szCs w:val="27"/>
        </w:rPr>
        <w:t xml:space="preserve">FUNDADO </w:t>
      </w:r>
      <w:r w:rsidRPr="00B41902">
        <w:rPr>
          <w:rFonts w:ascii="Arial Narrow" w:hAnsi="Arial Narrow"/>
          <w:sz w:val="27"/>
          <w:szCs w:val="27"/>
        </w:rPr>
        <w:t>este concepto de impugnación, en atención a las siguientes consideraciones: . . . . . . . . . . . . . . . . . . . . . . . . . . . . . . .</w:t>
      </w:r>
      <w:r w:rsidRPr="00B41902">
        <w:rPr>
          <w:rFonts w:ascii="Arial Narrow" w:hAnsi="Arial Narrow"/>
          <w:b/>
          <w:sz w:val="27"/>
          <w:szCs w:val="27"/>
        </w:rPr>
        <w:t xml:space="preserve"> </w:t>
      </w:r>
      <w:r w:rsidRPr="00B41902">
        <w:rPr>
          <w:rFonts w:ascii="Arial Narrow" w:hAnsi="Arial Narrow" w:cs="Arial"/>
          <w:sz w:val="27"/>
          <w:szCs w:val="27"/>
        </w:rPr>
        <w:t>. . . . . . . . . .</w:t>
      </w:r>
      <w:r w:rsidR="0067180D" w:rsidRPr="00B41902">
        <w:rPr>
          <w:rFonts w:ascii="Arial Narrow" w:hAnsi="Arial Narrow" w:cs="Arial"/>
          <w:sz w:val="27"/>
          <w:szCs w:val="27"/>
        </w:rPr>
        <w:t xml:space="preserve"> . . . . . . . . . . . . .  </w:t>
      </w:r>
      <w:r w:rsidRPr="00B41902">
        <w:rPr>
          <w:rFonts w:ascii="Arial Narrow" w:hAnsi="Arial Narrow" w:cs="Arial"/>
          <w:sz w:val="27"/>
          <w:szCs w:val="27"/>
        </w:rPr>
        <w:t xml:space="preserve"> </w:t>
      </w:r>
    </w:p>
    <w:p w:rsidR="004C435C" w:rsidRPr="00B41902" w:rsidRDefault="004C435C" w:rsidP="00A0418E">
      <w:pPr>
        <w:spacing w:line="276" w:lineRule="auto"/>
        <w:jc w:val="both"/>
        <w:rPr>
          <w:rFonts w:ascii="Arial Narrow" w:hAnsi="Arial Narrow"/>
          <w:sz w:val="27"/>
          <w:szCs w:val="27"/>
        </w:rPr>
      </w:pPr>
    </w:p>
    <w:p w:rsidR="0050461D" w:rsidRPr="00B41902" w:rsidRDefault="00F745C2" w:rsidP="006456E7">
      <w:pPr>
        <w:spacing w:line="336" w:lineRule="auto"/>
        <w:ind w:firstLine="709"/>
        <w:jc w:val="both"/>
        <w:rPr>
          <w:rFonts w:ascii="Arial Narrow" w:hAnsi="Arial Narrow"/>
          <w:sz w:val="27"/>
          <w:szCs w:val="27"/>
        </w:rPr>
      </w:pPr>
      <w:r w:rsidRPr="00B41902">
        <w:rPr>
          <w:rFonts w:ascii="Arial Narrow" w:hAnsi="Arial Narrow"/>
          <w:sz w:val="27"/>
          <w:szCs w:val="27"/>
        </w:rPr>
        <w:t xml:space="preserve">En principio, se impone señalar </w:t>
      </w:r>
      <w:r w:rsidR="00CA73BB" w:rsidRPr="00B41902">
        <w:rPr>
          <w:rFonts w:ascii="Arial Narrow" w:hAnsi="Arial Narrow"/>
          <w:sz w:val="27"/>
          <w:szCs w:val="27"/>
        </w:rPr>
        <w:t>que</w:t>
      </w:r>
      <w:r w:rsidR="0050461D" w:rsidRPr="00B41902">
        <w:rPr>
          <w:rFonts w:ascii="Arial Narrow" w:hAnsi="Arial Narrow"/>
          <w:sz w:val="27"/>
          <w:szCs w:val="27"/>
        </w:rPr>
        <w:t xml:space="preserve"> no le asiste la razón a la autoridad </w:t>
      </w:r>
      <w:r w:rsidR="006456E7" w:rsidRPr="00B41902">
        <w:rPr>
          <w:rFonts w:ascii="Arial Narrow" w:hAnsi="Arial Narrow"/>
          <w:sz w:val="27"/>
          <w:szCs w:val="27"/>
        </w:rPr>
        <w:t xml:space="preserve">demandada </w:t>
      </w:r>
      <w:r w:rsidR="0050461D" w:rsidRPr="00B41902">
        <w:rPr>
          <w:rFonts w:ascii="Arial Narrow" w:hAnsi="Arial Narrow"/>
          <w:sz w:val="27"/>
          <w:szCs w:val="27"/>
        </w:rPr>
        <w:t xml:space="preserve">respecto al argumento expresado en el sentido de que el acto administrativo impugnado no fue emitido por </w:t>
      </w:r>
      <w:r w:rsidR="006456E7" w:rsidRPr="00B41902">
        <w:rPr>
          <w:rFonts w:ascii="Arial Narrow" w:hAnsi="Arial Narrow"/>
          <w:sz w:val="27"/>
          <w:szCs w:val="27"/>
        </w:rPr>
        <w:t>el</w:t>
      </w:r>
      <w:r w:rsidR="0050461D" w:rsidRPr="00B41902">
        <w:rPr>
          <w:rFonts w:ascii="Arial Narrow" w:hAnsi="Arial Narrow"/>
          <w:sz w:val="27"/>
          <w:szCs w:val="27"/>
        </w:rPr>
        <w:t>la, por lo expresado en el considerando que antecede.</w:t>
      </w:r>
      <w:r w:rsidR="0050461D" w:rsidRPr="00B41902">
        <w:rPr>
          <w:rFonts w:ascii="Arial Narrow" w:hAnsi="Arial Narrow" w:cs="Arial"/>
          <w:sz w:val="27"/>
          <w:szCs w:val="27"/>
        </w:rPr>
        <w:t xml:space="preserve"> . . . . . . . . . . . . . . . . . . . . . . </w:t>
      </w:r>
      <w:r w:rsidR="006456E7" w:rsidRPr="00B41902">
        <w:rPr>
          <w:rFonts w:ascii="Arial Narrow" w:hAnsi="Arial Narrow" w:cs="Arial"/>
          <w:sz w:val="27"/>
          <w:szCs w:val="27"/>
        </w:rPr>
        <w:t xml:space="preserve"> </w:t>
      </w:r>
      <w:r w:rsidR="0050461D" w:rsidRPr="00B41902">
        <w:rPr>
          <w:rFonts w:ascii="Arial Narrow" w:hAnsi="Arial Narrow" w:cs="Arial"/>
          <w:sz w:val="27"/>
          <w:szCs w:val="27"/>
        </w:rPr>
        <w:t xml:space="preserve">. . . . . . . . . . . . . . . . . . . . . . </w:t>
      </w:r>
    </w:p>
    <w:p w:rsidR="0050461D" w:rsidRPr="00B41902" w:rsidRDefault="0050461D" w:rsidP="00A0418E">
      <w:pPr>
        <w:spacing w:line="276" w:lineRule="auto"/>
        <w:jc w:val="both"/>
        <w:rPr>
          <w:rFonts w:ascii="Arial Narrow" w:hAnsi="Arial Narrow"/>
          <w:sz w:val="27"/>
          <w:szCs w:val="27"/>
        </w:rPr>
      </w:pPr>
    </w:p>
    <w:p w:rsidR="008E5150" w:rsidRPr="00B41902" w:rsidRDefault="0050461D" w:rsidP="005C04C1">
      <w:pPr>
        <w:spacing w:line="336" w:lineRule="auto"/>
        <w:ind w:firstLine="709"/>
        <w:jc w:val="both"/>
        <w:rPr>
          <w:rFonts w:ascii="Arial Narrow" w:hAnsi="Arial Narrow"/>
          <w:sz w:val="27"/>
          <w:szCs w:val="27"/>
        </w:rPr>
      </w:pPr>
      <w:r w:rsidRPr="00B41902">
        <w:rPr>
          <w:rFonts w:ascii="Arial Narrow" w:hAnsi="Arial Narrow"/>
          <w:sz w:val="27"/>
          <w:szCs w:val="27"/>
        </w:rPr>
        <w:t>En segundo lugar, es importante destacar que</w:t>
      </w:r>
      <w:r w:rsidR="00CA73BB" w:rsidRPr="00B41902">
        <w:rPr>
          <w:rFonts w:ascii="Arial Narrow" w:hAnsi="Arial Narrow"/>
          <w:sz w:val="27"/>
          <w:szCs w:val="27"/>
        </w:rPr>
        <w:t xml:space="preserve"> la parte actora se d</w:t>
      </w:r>
      <w:r w:rsidR="005340FF" w:rsidRPr="00B41902">
        <w:rPr>
          <w:rFonts w:ascii="Arial Narrow" w:hAnsi="Arial Narrow"/>
          <w:sz w:val="27"/>
          <w:szCs w:val="27"/>
        </w:rPr>
        <w:t>ue</w:t>
      </w:r>
      <w:r w:rsidR="00CA73BB" w:rsidRPr="00B41902">
        <w:rPr>
          <w:rFonts w:ascii="Arial Narrow" w:hAnsi="Arial Narrow"/>
          <w:sz w:val="27"/>
          <w:szCs w:val="27"/>
        </w:rPr>
        <w:t xml:space="preserve">le </w:t>
      </w:r>
      <w:r w:rsidR="009256AC" w:rsidRPr="00B41902">
        <w:rPr>
          <w:rFonts w:ascii="Arial Narrow" w:hAnsi="Arial Narrow"/>
          <w:sz w:val="27"/>
          <w:szCs w:val="27"/>
        </w:rPr>
        <w:t>de</w:t>
      </w:r>
      <w:r w:rsidR="003F5ED1" w:rsidRPr="00B41902">
        <w:rPr>
          <w:rFonts w:ascii="Arial Narrow" w:hAnsi="Arial Narrow"/>
          <w:sz w:val="27"/>
          <w:szCs w:val="27"/>
        </w:rPr>
        <w:t xml:space="preserve"> </w:t>
      </w:r>
      <w:r w:rsidR="00CA73BB" w:rsidRPr="00B41902">
        <w:rPr>
          <w:rFonts w:ascii="Arial Narrow" w:hAnsi="Arial Narrow"/>
          <w:sz w:val="27"/>
          <w:szCs w:val="27"/>
        </w:rPr>
        <w:t>l</w:t>
      </w:r>
      <w:r w:rsidR="003F5ED1" w:rsidRPr="00B41902">
        <w:rPr>
          <w:rFonts w:ascii="Arial Narrow" w:hAnsi="Arial Narrow"/>
          <w:sz w:val="27"/>
          <w:szCs w:val="27"/>
        </w:rPr>
        <w:t>a determinación y</w:t>
      </w:r>
      <w:r w:rsidR="00CA73BB" w:rsidRPr="00B41902">
        <w:rPr>
          <w:rFonts w:ascii="Arial Narrow" w:hAnsi="Arial Narrow"/>
          <w:sz w:val="27"/>
          <w:szCs w:val="27"/>
        </w:rPr>
        <w:t xml:space="preserve"> cobro de</w:t>
      </w:r>
      <w:r w:rsidR="009256AC" w:rsidRPr="00B41902">
        <w:rPr>
          <w:rFonts w:ascii="Arial Narrow" w:hAnsi="Arial Narrow"/>
          <w:sz w:val="27"/>
          <w:szCs w:val="27"/>
        </w:rPr>
        <w:t xml:space="preserve"> </w:t>
      </w:r>
      <w:r w:rsidR="00CA1DF5" w:rsidRPr="00B41902">
        <w:rPr>
          <w:rFonts w:ascii="Arial Narrow" w:hAnsi="Arial Narrow"/>
          <w:sz w:val="27"/>
          <w:szCs w:val="27"/>
        </w:rPr>
        <w:t>l</w:t>
      </w:r>
      <w:r w:rsidR="009256AC" w:rsidRPr="00B41902">
        <w:rPr>
          <w:rFonts w:ascii="Arial Narrow" w:hAnsi="Arial Narrow"/>
          <w:sz w:val="27"/>
          <w:szCs w:val="27"/>
        </w:rPr>
        <w:t>os</w:t>
      </w:r>
      <w:r w:rsidR="003F5ED1" w:rsidRPr="00B41902">
        <w:rPr>
          <w:rFonts w:ascii="Arial Narrow" w:hAnsi="Arial Narrow"/>
          <w:sz w:val="27"/>
          <w:szCs w:val="27"/>
        </w:rPr>
        <w:t xml:space="preserve"> </w:t>
      </w:r>
      <w:r w:rsidR="00CA1DF5" w:rsidRPr="00B41902">
        <w:rPr>
          <w:rFonts w:ascii="Arial Narrow" w:hAnsi="Arial Narrow"/>
          <w:sz w:val="27"/>
          <w:szCs w:val="27"/>
        </w:rPr>
        <w:t xml:space="preserve">gastos de ejecución por la cantidad de </w:t>
      </w:r>
      <w:r w:rsidR="009E5CF4" w:rsidRPr="00B41902">
        <w:rPr>
          <w:rFonts w:ascii="Arial Narrow" w:hAnsi="Arial Narrow"/>
          <w:sz w:val="27"/>
          <w:szCs w:val="27"/>
        </w:rPr>
        <w:t>$300.98 (trescientos pesos 98/100 moneda nacional)</w:t>
      </w:r>
      <w:r w:rsidR="00CA1DF5" w:rsidRPr="00B41902">
        <w:rPr>
          <w:rFonts w:ascii="Arial Narrow" w:hAnsi="Arial Narrow"/>
          <w:sz w:val="27"/>
          <w:szCs w:val="27"/>
        </w:rPr>
        <w:t xml:space="preserve">, </w:t>
      </w:r>
      <w:r w:rsidR="00161085" w:rsidRPr="00B41902">
        <w:rPr>
          <w:rFonts w:ascii="Arial Narrow" w:hAnsi="Arial Narrow"/>
          <w:sz w:val="27"/>
          <w:szCs w:val="27"/>
        </w:rPr>
        <w:t>causados por el</w:t>
      </w:r>
      <w:r w:rsidRPr="00B41902">
        <w:rPr>
          <w:rFonts w:ascii="Arial Narrow" w:hAnsi="Arial Narrow"/>
          <w:sz w:val="27"/>
          <w:szCs w:val="27"/>
        </w:rPr>
        <w:t xml:space="preserve"> cobro</w:t>
      </w:r>
      <w:r w:rsidR="00161085" w:rsidRPr="00B41902">
        <w:rPr>
          <w:rFonts w:ascii="Arial Narrow" w:hAnsi="Arial Narrow"/>
          <w:sz w:val="27"/>
          <w:szCs w:val="27"/>
        </w:rPr>
        <w:t xml:space="preserve"> </w:t>
      </w:r>
      <w:r w:rsidR="0001446E" w:rsidRPr="00B41902">
        <w:rPr>
          <w:rFonts w:ascii="Arial Narrow" w:hAnsi="Arial Narrow"/>
          <w:sz w:val="27"/>
          <w:szCs w:val="27"/>
        </w:rPr>
        <w:t>d</w:t>
      </w:r>
      <w:r w:rsidR="00161085" w:rsidRPr="00B41902">
        <w:rPr>
          <w:rFonts w:ascii="Arial Narrow" w:hAnsi="Arial Narrow"/>
          <w:sz w:val="27"/>
          <w:szCs w:val="27"/>
        </w:rPr>
        <w:t xml:space="preserve">el impuesto predial, </w:t>
      </w:r>
      <w:r w:rsidR="009E5CF4" w:rsidRPr="00B41902">
        <w:rPr>
          <w:rFonts w:ascii="Arial Narrow" w:hAnsi="Arial Narrow"/>
          <w:sz w:val="27"/>
          <w:szCs w:val="27"/>
        </w:rPr>
        <w:t>del cuarto</w:t>
      </w:r>
      <w:r w:rsidR="00CA1DF5" w:rsidRPr="00B41902">
        <w:rPr>
          <w:rFonts w:ascii="Arial Narrow" w:hAnsi="Arial Narrow"/>
          <w:sz w:val="27"/>
          <w:szCs w:val="27"/>
        </w:rPr>
        <w:t xml:space="preserve"> bimestre</w:t>
      </w:r>
      <w:r w:rsidR="009E5CF4" w:rsidRPr="00B41902">
        <w:rPr>
          <w:rFonts w:ascii="Arial Narrow" w:hAnsi="Arial Narrow"/>
          <w:sz w:val="27"/>
          <w:szCs w:val="27"/>
        </w:rPr>
        <w:t xml:space="preserve"> </w:t>
      </w:r>
      <w:r w:rsidR="00CA1DF5" w:rsidRPr="00B41902">
        <w:rPr>
          <w:rFonts w:ascii="Arial Narrow" w:hAnsi="Arial Narrow"/>
          <w:sz w:val="27"/>
          <w:szCs w:val="27"/>
        </w:rPr>
        <w:t>de 2017 dos mil diecisiete al primer bimestre de 2018 dos mil dieciocho</w:t>
      </w:r>
      <w:r w:rsidR="00306D2E" w:rsidRPr="00B41902">
        <w:rPr>
          <w:rFonts w:ascii="Arial Narrow" w:hAnsi="Arial Narrow"/>
          <w:sz w:val="27"/>
          <w:szCs w:val="27"/>
        </w:rPr>
        <w:t xml:space="preserve">. </w:t>
      </w:r>
      <w:r w:rsidR="005340FF" w:rsidRPr="00B41902">
        <w:rPr>
          <w:rFonts w:ascii="Arial Narrow" w:hAnsi="Arial Narrow"/>
          <w:sz w:val="27"/>
          <w:szCs w:val="27"/>
        </w:rPr>
        <w:t>.</w:t>
      </w:r>
      <w:r w:rsidR="005340FF" w:rsidRPr="00B41902">
        <w:rPr>
          <w:rFonts w:ascii="Arial Narrow" w:hAnsi="Arial Narrow"/>
          <w:b/>
          <w:sz w:val="27"/>
          <w:szCs w:val="27"/>
        </w:rPr>
        <w:t xml:space="preserve"> </w:t>
      </w:r>
      <w:r w:rsidR="005340FF" w:rsidRPr="00B41902">
        <w:rPr>
          <w:rFonts w:ascii="Arial Narrow" w:hAnsi="Arial Narrow" w:cs="Arial"/>
          <w:sz w:val="27"/>
          <w:szCs w:val="27"/>
        </w:rPr>
        <w:t>. .</w:t>
      </w:r>
      <w:r w:rsidR="005340FF" w:rsidRPr="00B41902">
        <w:rPr>
          <w:rFonts w:ascii="Arial Narrow" w:hAnsi="Arial Narrow"/>
          <w:sz w:val="27"/>
          <w:szCs w:val="27"/>
        </w:rPr>
        <w:t xml:space="preserve"> . . . . . . </w:t>
      </w:r>
      <w:r w:rsidR="005340FF" w:rsidRPr="00B41902">
        <w:rPr>
          <w:rFonts w:ascii="Arial Narrow" w:hAnsi="Arial Narrow" w:cs="Arial"/>
          <w:sz w:val="27"/>
          <w:szCs w:val="27"/>
        </w:rPr>
        <w:t>. .</w:t>
      </w:r>
      <w:r w:rsidR="009E5CF4" w:rsidRPr="00B41902">
        <w:rPr>
          <w:rFonts w:ascii="Arial Narrow" w:hAnsi="Arial Narrow" w:cs="Arial"/>
          <w:sz w:val="27"/>
          <w:szCs w:val="27"/>
        </w:rPr>
        <w:t xml:space="preserve"> . . . . . . . . .</w:t>
      </w:r>
      <w:r w:rsidR="005340FF" w:rsidRPr="00B41902">
        <w:rPr>
          <w:rFonts w:ascii="Arial Narrow" w:hAnsi="Arial Narrow" w:cs="Arial"/>
          <w:sz w:val="27"/>
          <w:szCs w:val="27"/>
        </w:rPr>
        <w:t xml:space="preserve"> . </w:t>
      </w:r>
      <w:r w:rsidR="005340FF" w:rsidRPr="00B41902">
        <w:rPr>
          <w:rFonts w:ascii="Arial Narrow" w:hAnsi="Arial Narrow"/>
          <w:sz w:val="27"/>
          <w:szCs w:val="27"/>
        </w:rPr>
        <w:t xml:space="preserve">. . . . . . </w:t>
      </w:r>
      <w:r w:rsidR="005340FF" w:rsidRPr="00B41902">
        <w:rPr>
          <w:rFonts w:ascii="Arial Narrow" w:hAnsi="Arial Narrow" w:cs="Arial"/>
          <w:sz w:val="27"/>
          <w:szCs w:val="27"/>
        </w:rPr>
        <w:t xml:space="preserve">. </w:t>
      </w:r>
      <w:r w:rsidR="005C04C1" w:rsidRPr="00B41902">
        <w:rPr>
          <w:rFonts w:ascii="Arial Narrow" w:hAnsi="Arial Narrow" w:cs="Arial"/>
          <w:sz w:val="27"/>
          <w:szCs w:val="27"/>
        </w:rPr>
        <w:t>. . . . . . . .</w:t>
      </w:r>
      <w:r w:rsidR="00FF4E36" w:rsidRPr="00B41902">
        <w:rPr>
          <w:rFonts w:ascii="Arial Narrow" w:hAnsi="Arial Narrow" w:cs="Arial"/>
          <w:sz w:val="27"/>
          <w:szCs w:val="27"/>
        </w:rPr>
        <w:t xml:space="preserve"> </w:t>
      </w:r>
      <w:r w:rsidR="005340FF" w:rsidRPr="00B41902">
        <w:rPr>
          <w:rFonts w:ascii="Arial Narrow" w:hAnsi="Arial Narrow" w:cs="Arial"/>
          <w:sz w:val="27"/>
          <w:szCs w:val="27"/>
        </w:rPr>
        <w:t>. .</w:t>
      </w:r>
      <w:r w:rsidR="005340FF" w:rsidRPr="00B41902">
        <w:rPr>
          <w:rFonts w:ascii="Arial Narrow" w:hAnsi="Arial Narrow"/>
          <w:sz w:val="27"/>
          <w:szCs w:val="27"/>
        </w:rPr>
        <w:t xml:space="preserve"> . . . . . . </w:t>
      </w:r>
      <w:r w:rsidR="005340FF" w:rsidRPr="00B41902">
        <w:rPr>
          <w:rFonts w:ascii="Arial Narrow" w:hAnsi="Arial Narrow" w:cs="Arial"/>
          <w:sz w:val="27"/>
          <w:szCs w:val="27"/>
        </w:rPr>
        <w:t>. . .</w:t>
      </w:r>
      <w:r w:rsidR="005340FF" w:rsidRPr="00B41902">
        <w:rPr>
          <w:rFonts w:ascii="Arial Narrow" w:hAnsi="Arial Narrow"/>
          <w:sz w:val="27"/>
          <w:szCs w:val="27"/>
        </w:rPr>
        <w:t xml:space="preserve"> . . . . </w:t>
      </w:r>
      <w:r w:rsidR="00161085" w:rsidRPr="00B41902">
        <w:rPr>
          <w:rFonts w:ascii="Arial Narrow" w:hAnsi="Arial Narrow"/>
          <w:sz w:val="27"/>
          <w:szCs w:val="27"/>
        </w:rPr>
        <w:t xml:space="preserve">. . . . </w:t>
      </w:r>
    </w:p>
    <w:p w:rsidR="005C04C1" w:rsidRPr="00B41902" w:rsidRDefault="005C04C1" w:rsidP="005C04C1">
      <w:pPr>
        <w:spacing w:line="276" w:lineRule="auto"/>
        <w:jc w:val="both"/>
        <w:rPr>
          <w:rFonts w:ascii="Arial Narrow" w:hAnsi="Arial Narrow"/>
          <w:sz w:val="27"/>
          <w:szCs w:val="27"/>
        </w:rPr>
      </w:pPr>
    </w:p>
    <w:p w:rsidR="008E5150" w:rsidRPr="00B41902" w:rsidRDefault="001724B2" w:rsidP="001724B2">
      <w:pPr>
        <w:spacing w:line="360" w:lineRule="auto"/>
        <w:ind w:firstLine="708"/>
        <w:jc w:val="both"/>
        <w:rPr>
          <w:rFonts w:ascii="Arial Narrow" w:hAnsi="Arial Narrow"/>
          <w:sz w:val="27"/>
          <w:szCs w:val="27"/>
        </w:rPr>
      </w:pPr>
      <w:r w:rsidRPr="00B41902">
        <w:rPr>
          <w:rFonts w:ascii="Arial Narrow" w:hAnsi="Arial Narrow" w:cs="Arial"/>
          <w:sz w:val="27"/>
          <w:szCs w:val="27"/>
        </w:rPr>
        <w:t xml:space="preserve">Así las cosas, </w:t>
      </w:r>
      <w:r w:rsidRPr="00B41902">
        <w:rPr>
          <w:rFonts w:ascii="Arial Narrow" w:hAnsi="Arial Narrow"/>
          <w:sz w:val="27"/>
          <w:szCs w:val="27"/>
        </w:rPr>
        <w:t xml:space="preserve">el justiciable niega lisa y llanamente que se haya iniciado en su </w:t>
      </w:r>
    </w:p>
    <w:p w:rsidR="001724B2" w:rsidRPr="00B41902" w:rsidRDefault="001724B2" w:rsidP="008E5150">
      <w:pPr>
        <w:spacing w:line="360" w:lineRule="auto"/>
        <w:jc w:val="both"/>
        <w:rPr>
          <w:rFonts w:ascii="Arial Narrow" w:hAnsi="Arial Narrow"/>
          <w:sz w:val="27"/>
          <w:szCs w:val="27"/>
        </w:rPr>
      </w:pPr>
      <w:r w:rsidRPr="00B41902">
        <w:rPr>
          <w:rFonts w:ascii="Arial Narrow" w:hAnsi="Arial Narrow"/>
          <w:sz w:val="27"/>
          <w:szCs w:val="27"/>
        </w:rPr>
        <w:t xml:space="preserve">contra un procedimiento administrativo de ejecución para realizarle el cobro del impuesto predial en el periodo señalado, por lo que conforme a lo </w:t>
      </w:r>
      <w:r w:rsidR="005C04C1" w:rsidRPr="00B41902">
        <w:rPr>
          <w:rFonts w:ascii="Arial Narrow" w:hAnsi="Arial Narrow"/>
          <w:sz w:val="27"/>
          <w:szCs w:val="27"/>
        </w:rPr>
        <w:t>e</w:t>
      </w:r>
      <w:r w:rsidRPr="00B41902">
        <w:rPr>
          <w:rFonts w:ascii="Arial Narrow" w:hAnsi="Arial Narrow"/>
          <w:sz w:val="27"/>
          <w:szCs w:val="27"/>
        </w:rPr>
        <w:t>s</w:t>
      </w:r>
      <w:r w:rsidR="005C04C1" w:rsidRPr="00B41902">
        <w:rPr>
          <w:rFonts w:ascii="Arial Narrow" w:hAnsi="Arial Narrow"/>
          <w:sz w:val="27"/>
          <w:szCs w:val="27"/>
        </w:rPr>
        <w:t>tipu</w:t>
      </w:r>
      <w:r w:rsidRPr="00B41902">
        <w:rPr>
          <w:rFonts w:ascii="Arial Narrow" w:hAnsi="Arial Narrow"/>
          <w:sz w:val="27"/>
          <w:szCs w:val="27"/>
        </w:rPr>
        <w:t xml:space="preserve">lado por el artículo 47 del citado Código de Procedimiento y Justicia Administrativa, a la autoridad demandada le corresponde probar que inició ese procedimiento para hacer efectivo el cobro del pluricitado impuesto predial; pues, la negativa </w:t>
      </w:r>
      <w:r w:rsidR="00A0418E" w:rsidRPr="00B41902">
        <w:rPr>
          <w:rFonts w:ascii="Arial Narrow" w:hAnsi="Arial Narrow"/>
          <w:sz w:val="27"/>
          <w:szCs w:val="27"/>
        </w:rPr>
        <w:t xml:space="preserve">no envuelve </w:t>
      </w:r>
      <w:r w:rsidRPr="00B41902">
        <w:rPr>
          <w:rFonts w:ascii="Arial Narrow" w:hAnsi="Arial Narrow"/>
          <w:sz w:val="27"/>
          <w:szCs w:val="27"/>
        </w:rPr>
        <w:t>ninguna afirmación. . . .</w:t>
      </w:r>
      <w:r w:rsidRPr="00B41902">
        <w:rPr>
          <w:rFonts w:ascii="Arial Narrow" w:hAnsi="Arial Narrow"/>
          <w:b/>
          <w:sz w:val="27"/>
          <w:szCs w:val="27"/>
        </w:rPr>
        <w:t xml:space="preserve"> </w:t>
      </w:r>
      <w:r w:rsidRPr="00B41902">
        <w:rPr>
          <w:rFonts w:ascii="Arial Narrow" w:hAnsi="Arial Narrow" w:cs="Arial"/>
          <w:sz w:val="27"/>
          <w:szCs w:val="27"/>
        </w:rPr>
        <w:t>. .</w:t>
      </w:r>
      <w:r w:rsidRPr="00B41902">
        <w:rPr>
          <w:rFonts w:ascii="Arial Narrow" w:hAnsi="Arial Narrow"/>
          <w:sz w:val="27"/>
          <w:szCs w:val="27"/>
        </w:rPr>
        <w:t xml:space="preserve"> . . . . . . </w:t>
      </w:r>
      <w:r w:rsidRPr="00B41902">
        <w:rPr>
          <w:rFonts w:ascii="Arial Narrow" w:hAnsi="Arial Narrow" w:cs="Arial"/>
          <w:sz w:val="27"/>
          <w:szCs w:val="27"/>
        </w:rPr>
        <w:t>.</w:t>
      </w:r>
      <w:r w:rsidRPr="00B41902">
        <w:rPr>
          <w:rFonts w:ascii="Arial Narrow" w:hAnsi="Arial Narrow"/>
          <w:sz w:val="27"/>
          <w:szCs w:val="27"/>
        </w:rPr>
        <w:t xml:space="preserve"> . . . . . . </w:t>
      </w:r>
      <w:r w:rsidRPr="00B41902">
        <w:rPr>
          <w:rFonts w:ascii="Arial Narrow" w:hAnsi="Arial Narrow" w:cs="Arial"/>
          <w:sz w:val="27"/>
          <w:szCs w:val="27"/>
        </w:rPr>
        <w:t>.</w:t>
      </w:r>
      <w:r w:rsidRPr="00B41902">
        <w:rPr>
          <w:rFonts w:ascii="Arial Narrow" w:hAnsi="Arial Narrow"/>
          <w:sz w:val="27"/>
          <w:szCs w:val="27"/>
        </w:rPr>
        <w:t xml:space="preserve"> . . . . . . </w:t>
      </w:r>
      <w:r w:rsidRPr="00B41902">
        <w:rPr>
          <w:rFonts w:ascii="Arial Narrow" w:hAnsi="Arial Narrow" w:cs="Arial"/>
          <w:sz w:val="27"/>
          <w:szCs w:val="27"/>
        </w:rPr>
        <w:t>.</w:t>
      </w:r>
      <w:r w:rsidRPr="00B41902">
        <w:rPr>
          <w:rFonts w:ascii="Arial Narrow" w:hAnsi="Arial Narrow"/>
          <w:sz w:val="27"/>
          <w:szCs w:val="27"/>
        </w:rPr>
        <w:t xml:space="preserve"> . . . . . . </w:t>
      </w:r>
      <w:r w:rsidRPr="00B41902">
        <w:rPr>
          <w:rFonts w:ascii="Arial Narrow" w:hAnsi="Arial Narrow" w:cs="Arial"/>
          <w:sz w:val="27"/>
          <w:szCs w:val="27"/>
        </w:rPr>
        <w:t>.</w:t>
      </w:r>
      <w:r w:rsidRPr="00B41902">
        <w:rPr>
          <w:rFonts w:ascii="Arial Narrow" w:hAnsi="Arial Narrow"/>
          <w:sz w:val="27"/>
          <w:szCs w:val="27"/>
        </w:rPr>
        <w:t xml:space="preserve"> . . . . . . </w:t>
      </w:r>
      <w:r w:rsidRPr="00B41902">
        <w:rPr>
          <w:rFonts w:ascii="Arial Narrow" w:hAnsi="Arial Narrow" w:cs="Arial"/>
          <w:sz w:val="27"/>
          <w:szCs w:val="27"/>
        </w:rPr>
        <w:t>.</w:t>
      </w:r>
      <w:r w:rsidRPr="00B41902">
        <w:rPr>
          <w:rFonts w:ascii="Arial Narrow" w:hAnsi="Arial Narrow"/>
          <w:sz w:val="27"/>
          <w:szCs w:val="27"/>
        </w:rPr>
        <w:t xml:space="preserve"> . . . . . . </w:t>
      </w:r>
      <w:r w:rsidRPr="00B41902">
        <w:rPr>
          <w:rFonts w:ascii="Arial Narrow" w:hAnsi="Arial Narrow" w:cs="Arial"/>
          <w:sz w:val="27"/>
          <w:szCs w:val="27"/>
        </w:rPr>
        <w:t>.</w:t>
      </w:r>
      <w:r w:rsidRPr="00B41902">
        <w:rPr>
          <w:rFonts w:ascii="Arial Narrow" w:hAnsi="Arial Narrow"/>
          <w:sz w:val="27"/>
          <w:szCs w:val="27"/>
        </w:rPr>
        <w:t xml:space="preserve"> . . . .</w:t>
      </w:r>
    </w:p>
    <w:p w:rsidR="001724B2" w:rsidRPr="00B41902" w:rsidRDefault="001724B2" w:rsidP="00A0418E">
      <w:pPr>
        <w:spacing w:line="276" w:lineRule="auto"/>
        <w:jc w:val="both"/>
        <w:rPr>
          <w:rFonts w:ascii="Arial Narrow" w:hAnsi="Arial Narrow" w:cs="Arial"/>
          <w:sz w:val="27"/>
          <w:szCs w:val="27"/>
        </w:rPr>
      </w:pPr>
    </w:p>
    <w:p w:rsidR="001724B2" w:rsidRPr="00B41902" w:rsidRDefault="00A419AC" w:rsidP="001724B2">
      <w:pPr>
        <w:spacing w:line="360" w:lineRule="auto"/>
        <w:ind w:firstLine="708"/>
        <w:jc w:val="both"/>
        <w:rPr>
          <w:rFonts w:ascii="Arial Narrow" w:hAnsi="Arial Narrow"/>
          <w:sz w:val="27"/>
          <w:szCs w:val="27"/>
        </w:rPr>
      </w:pPr>
      <w:r w:rsidRPr="00B41902">
        <w:rPr>
          <w:rFonts w:ascii="Arial Narrow" w:hAnsi="Arial Narrow"/>
          <w:sz w:val="27"/>
          <w:szCs w:val="27"/>
        </w:rPr>
        <w:lastRenderedPageBreak/>
        <w:t>De esta forma</w:t>
      </w:r>
      <w:r w:rsidR="001724B2" w:rsidRPr="00B41902">
        <w:rPr>
          <w:rFonts w:ascii="Arial Narrow" w:hAnsi="Arial Narrow"/>
          <w:sz w:val="27"/>
          <w:szCs w:val="27"/>
        </w:rPr>
        <w:t>, es el caso que la autoridad demandada no demostró que inició el procedimiento administrativo de ejecución y que se le dio a conocer a la parte actora, pues omitió aportar al sumario el requerimiento de pago del crédito fiscal por concepto de im</w:t>
      </w:r>
      <w:r w:rsidR="00A0418E" w:rsidRPr="00B41902">
        <w:rPr>
          <w:rFonts w:ascii="Arial Narrow" w:hAnsi="Arial Narrow"/>
          <w:sz w:val="27"/>
          <w:szCs w:val="27"/>
        </w:rPr>
        <w:t>puesto predial correspondiente de</w:t>
      </w:r>
      <w:r w:rsidR="001724B2" w:rsidRPr="00B41902">
        <w:rPr>
          <w:rFonts w:ascii="Arial Narrow" w:hAnsi="Arial Narrow"/>
          <w:sz w:val="27"/>
          <w:szCs w:val="27"/>
        </w:rPr>
        <w:t xml:space="preserve">l cuarto </w:t>
      </w:r>
      <w:r w:rsidR="00A0418E" w:rsidRPr="00B41902">
        <w:rPr>
          <w:rFonts w:ascii="Arial Narrow" w:hAnsi="Arial Narrow"/>
          <w:sz w:val="27"/>
          <w:szCs w:val="27"/>
        </w:rPr>
        <w:t xml:space="preserve">al sexto </w:t>
      </w:r>
      <w:r w:rsidR="001724B2" w:rsidRPr="00B41902">
        <w:rPr>
          <w:rFonts w:ascii="Arial Narrow" w:hAnsi="Arial Narrow"/>
          <w:sz w:val="27"/>
          <w:szCs w:val="27"/>
        </w:rPr>
        <w:t>bimestre del año 201</w:t>
      </w:r>
      <w:r w:rsidR="009E5CF4" w:rsidRPr="00B41902">
        <w:rPr>
          <w:rFonts w:ascii="Arial Narrow" w:hAnsi="Arial Narrow"/>
          <w:sz w:val="27"/>
          <w:szCs w:val="27"/>
        </w:rPr>
        <w:t>7</w:t>
      </w:r>
      <w:r w:rsidR="00A0418E" w:rsidRPr="00B41902">
        <w:rPr>
          <w:rFonts w:ascii="Arial Narrow" w:hAnsi="Arial Narrow"/>
          <w:sz w:val="27"/>
          <w:szCs w:val="27"/>
        </w:rPr>
        <w:t xml:space="preserve"> dos mil diecisiete</w:t>
      </w:r>
      <w:r w:rsidR="001724B2" w:rsidRPr="00B41902">
        <w:rPr>
          <w:rFonts w:ascii="Arial Narrow" w:hAnsi="Arial Narrow"/>
          <w:sz w:val="27"/>
          <w:szCs w:val="27"/>
        </w:rPr>
        <w:t>, integrado por</w:t>
      </w:r>
      <w:r w:rsidR="00A0418E" w:rsidRPr="00B41902">
        <w:rPr>
          <w:rFonts w:ascii="Arial Narrow" w:hAnsi="Arial Narrow"/>
          <w:sz w:val="27"/>
          <w:szCs w:val="27"/>
        </w:rPr>
        <w:t xml:space="preserve"> el</w:t>
      </w:r>
      <w:r w:rsidR="001724B2" w:rsidRPr="00B41902">
        <w:rPr>
          <w:rFonts w:ascii="Arial Narrow" w:hAnsi="Arial Narrow"/>
          <w:sz w:val="27"/>
          <w:szCs w:val="27"/>
        </w:rPr>
        <w:t xml:space="preserve"> </w:t>
      </w:r>
      <w:r w:rsidR="001724B2" w:rsidRPr="00B41902">
        <w:rPr>
          <w:rFonts w:ascii="Arial Narrow" w:hAnsi="Arial Narrow" w:cs="Arial"/>
          <w:sz w:val="27"/>
          <w:szCs w:val="27"/>
        </w:rPr>
        <w:t xml:space="preserve">adeudo principal y accesorios, </w:t>
      </w:r>
      <w:r w:rsidR="001724B2" w:rsidRPr="00B41902">
        <w:rPr>
          <w:rFonts w:ascii="Arial Narrow" w:hAnsi="Arial Narrow"/>
          <w:sz w:val="27"/>
          <w:szCs w:val="27"/>
        </w:rPr>
        <w:t>así como su respectiva notificación u cua</w:t>
      </w:r>
      <w:r w:rsidR="008E5150" w:rsidRPr="00B41902">
        <w:rPr>
          <w:rFonts w:ascii="Arial Narrow" w:hAnsi="Arial Narrow"/>
          <w:sz w:val="27"/>
          <w:szCs w:val="27"/>
        </w:rPr>
        <w:t>lquier otro acto posterior</w:t>
      </w:r>
      <w:r w:rsidR="001724B2" w:rsidRPr="00B41902">
        <w:rPr>
          <w:rFonts w:ascii="Arial Narrow" w:eastAsia="Calibri" w:hAnsi="Arial Narrow" w:cs="Arial Narrow"/>
          <w:sz w:val="27"/>
          <w:szCs w:val="27"/>
          <w:lang w:val="es-MX" w:eastAsia="es-MX"/>
        </w:rPr>
        <w:t>.</w:t>
      </w:r>
      <w:r w:rsidR="001724B2" w:rsidRPr="00B41902">
        <w:rPr>
          <w:rFonts w:ascii="Arial Narrow" w:hAnsi="Arial Narrow"/>
          <w:sz w:val="27"/>
          <w:szCs w:val="27"/>
        </w:rPr>
        <w:t xml:space="preserve"> . . . . . . . . . .</w:t>
      </w:r>
      <w:r w:rsidR="001724B2" w:rsidRPr="00B41902">
        <w:rPr>
          <w:rFonts w:ascii="Arial Narrow" w:hAnsi="Arial Narrow"/>
          <w:b/>
          <w:sz w:val="27"/>
          <w:szCs w:val="27"/>
        </w:rPr>
        <w:t xml:space="preserve"> </w:t>
      </w:r>
      <w:r w:rsidR="001724B2" w:rsidRPr="00B41902">
        <w:rPr>
          <w:rFonts w:ascii="Arial Narrow" w:hAnsi="Arial Narrow" w:cs="Arial"/>
          <w:sz w:val="27"/>
          <w:szCs w:val="27"/>
        </w:rPr>
        <w:t>. .</w:t>
      </w:r>
      <w:r w:rsidR="001724B2" w:rsidRPr="00B41902">
        <w:rPr>
          <w:rFonts w:ascii="Arial Narrow" w:hAnsi="Arial Narrow"/>
          <w:sz w:val="27"/>
          <w:szCs w:val="27"/>
        </w:rPr>
        <w:t xml:space="preserve"> . . . . . . </w:t>
      </w:r>
      <w:r w:rsidR="001724B2" w:rsidRPr="00B41902">
        <w:rPr>
          <w:rFonts w:ascii="Arial Narrow" w:hAnsi="Arial Narrow" w:cs="Arial"/>
          <w:sz w:val="27"/>
          <w:szCs w:val="27"/>
        </w:rPr>
        <w:t>.</w:t>
      </w:r>
      <w:r w:rsidR="001724B2" w:rsidRPr="00B41902">
        <w:rPr>
          <w:rFonts w:ascii="Arial Narrow" w:hAnsi="Arial Narrow"/>
          <w:sz w:val="27"/>
          <w:szCs w:val="27"/>
        </w:rPr>
        <w:t xml:space="preserve"> . . . . . . </w:t>
      </w:r>
    </w:p>
    <w:p w:rsidR="001724B2" w:rsidRPr="00B41902" w:rsidRDefault="001724B2" w:rsidP="00A0418E">
      <w:pPr>
        <w:spacing w:line="276" w:lineRule="auto"/>
        <w:jc w:val="both"/>
        <w:rPr>
          <w:rFonts w:ascii="Arial Narrow" w:hAnsi="Arial Narrow" w:cs="Arial"/>
          <w:sz w:val="27"/>
          <w:szCs w:val="27"/>
        </w:rPr>
      </w:pPr>
    </w:p>
    <w:p w:rsidR="001724B2" w:rsidRPr="00B41902" w:rsidRDefault="00A419AC" w:rsidP="001D1F75">
      <w:pPr>
        <w:spacing w:line="336" w:lineRule="auto"/>
        <w:ind w:firstLine="708"/>
        <w:jc w:val="both"/>
        <w:rPr>
          <w:rFonts w:ascii="Arial Narrow" w:hAnsi="Arial Narrow"/>
          <w:sz w:val="27"/>
          <w:szCs w:val="27"/>
        </w:rPr>
      </w:pPr>
      <w:r w:rsidRPr="00B41902">
        <w:rPr>
          <w:rFonts w:ascii="Arial Narrow" w:hAnsi="Arial Narrow" w:cs="Arial"/>
          <w:sz w:val="27"/>
          <w:szCs w:val="27"/>
        </w:rPr>
        <w:t xml:space="preserve">Lo apuntado </w:t>
      </w:r>
      <w:r w:rsidR="001724B2" w:rsidRPr="00B41902">
        <w:rPr>
          <w:rFonts w:ascii="Arial Narrow" w:hAnsi="Arial Narrow" w:cs="Arial"/>
          <w:sz w:val="27"/>
          <w:szCs w:val="27"/>
        </w:rPr>
        <w:t>e</w:t>
      </w:r>
      <w:r w:rsidRPr="00B41902">
        <w:rPr>
          <w:rFonts w:ascii="Arial Narrow" w:hAnsi="Arial Narrow" w:cs="Arial"/>
          <w:sz w:val="27"/>
          <w:szCs w:val="27"/>
        </w:rPr>
        <w:t>s de</w:t>
      </w:r>
      <w:r w:rsidR="001724B2" w:rsidRPr="00B41902">
        <w:rPr>
          <w:rFonts w:ascii="Arial Narrow" w:hAnsi="Arial Narrow" w:cs="Arial"/>
          <w:sz w:val="27"/>
          <w:szCs w:val="27"/>
        </w:rPr>
        <w:t xml:space="preserve"> esta forma,</w:t>
      </w:r>
      <w:r w:rsidR="001724B2" w:rsidRPr="00B41902">
        <w:rPr>
          <w:rFonts w:ascii="Arial Narrow" w:hAnsi="Arial Narrow"/>
          <w:sz w:val="27"/>
          <w:szCs w:val="27"/>
        </w:rPr>
        <w:t xml:space="preserve"> </w:t>
      </w:r>
      <w:r w:rsidRPr="00B41902">
        <w:rPr>
          <w:rFonts w:ascii="Arial Narrow" w:hAnsi="Arial Narrow"/>
          <w:sz w:val="27"/>
          <w:szCs w:val="27"/>
        </w:rPr>
        <w:t xml:space="preserve">en razón de que si bien es cierto que en </w:t>
      </w:r>
      <w:r w:rsidR="001724B2" w:rsidRPr="00B41902">
        <w:rPr>
          <w:rFonts w:ascii="Arial Narrow" w:hAnsi="Arial Narrow" w:cs="Arial"/>
          <w:sz w:val="27"/>
          <w:szCs w:val="27"/>
        </w:rPr>
        <w:t>e</w:t>
      </w:r>
      <w:r w:rsidRPr="00B41902">
        <w:rPr>
          <w:rFonts w:ascii="Arial Narrow" w:hAnsi="Arial Narrow" w:cs="Arial"/>
          <w:sz w:val="27"/>
          <w:szCs w:val="27"/>
        </w:rPr>
        <w:t>l recibo oficial de pago</w:t>
      </w:r>
      <w:r w:rsidR="001724B2" w:rsidRPr="00B41902">
        <w:rPr>
          <w:rFonts w:ascii="Arial Narrow" w:hAnsi="Arial Narrow" w:cs="Arial"/>
          <w:sz w:val="27"/>
          <w:szCs w:val="27"/>
        </w:rPr>
        <w:t xml:space="preserve"> exhibi</w:t>
      </w:r>
      <w:r w:rsidRPr="00B41902">
        <w:rPr>
          <w:rFonts w:ascii="Arial Narrow" w:hAnsi="Arial Narrow" w:cs="Arial"/>
          <w:sz w:val="27"/>
          <w:szCs w:val="27"/>
        </w:rPr>
        <w:t>do por</w:t>
      </w:r>
      <w:r w:rsidR="001724B2" w:rsidRPr="00B41902">
        <w:rPr>
          <w:rFonts w:ascii="Arial Narrow" w:hAnsi="Arial Narrow" w:cs="Arial"/>
          <w:sz w:val="27"/>
          <w:szCs w:val="27"/>
        </w:rPr>
        <w:t xml:space="preserve"> el actor al juicio, se advierte q</w:t>
      </w:r>
      <w:r w:rsidR="005C04C1" w:rsidRPr="00B41902">
        <w:rPr>
          <w:rFonts w:ascii="Arial Narrow" w:hAnsi="Arial Narrow" w:cs="Arial"/>
          <w:sz w:val="27"/>
          <w:szCs w:val="27"/>
        </w:rPr>
        <w:t>ue el impuesto predial del cuarto al</w:t>
      </w:r>
      <w:r w:rsidR="001724B2" w:rsidRPr="00B41902">
        <w:rPr>
          <w:rFonts w:ascii="Arial Narrow" w:hAnsi="Arial Narrow" w:cs="Arial"/>
          <w:sz w:val="27"/>
          <w:szCs w:val="27"/>
        </w:rPr>
        <w:t xml:space="preserve"> sexto bimestre de 2017 dos mi diecisiete, se pagó fuera del plazo legal y que se cubrieron los recargos respectivos; </w:t>
      </w:r>
      <w:r w:rsidRPr="00B41902">
        <w:rPr>
          <w:rFonts w:ascii="Arial Narrow" w:hAnsi="Arial Narrow" w:cs="Arial"/>
          <w:sz w:val="27"/>
          <w:szCs w:val="27"/>
        </w:rPr>
        <w:t>y, también es verdad que</w:t>
      </w:r>
      <w:r w:rsidR="001724B2" w:rsidRPr="00B41902">
        <w:rPr>
          <w:rFonts w:ascii="Arial Narrow" w:hAnsi="Arial Narrow" w:cs="Arial"/>
          <w:sz w:val="27"/>
          <w:szCs w:val="27"/>
        </w:rPr>
        <w:t xml:space="preserve"> no se desprende que la </w:t>
      </w:r>
      <w:r w:rsidR="001724B2" w:rsidRPr="00B41902">
        <w:rPr>
          <w:rFonts w:ascii="Arial Narrow" w:hAnsi="Arial Narrow"/>
          <w:sz w:val="27"/>
          <w:szCs w:val="27"/>
        </w:rPr>
        <w:t xml:space="preserve">autoridad fiscal municipal haya llevado a cabo actos tendentes a exigir el cobro del crédito fiscal por concepto de esa contribución; hecho reconocido por la autoridad cuando en el </w:t>
      </w:r>
      <w:r w:rsidR="001D1F75" w:rsidRPr="00B41902">
        <w:rPr>
          <w:rFonts w:ascii="Arial Narrow" w:hAnsi="Arial Narrow"/>
          <w:sz w:val="27"/>
          <w:szCs w:val="27"/>
        </w:rPr>
        <w:t xml:space="preserve">último párrafo de la tercera hoja de la contestación de la </w:t>
      </w:r>
      <w:r w:rsidR="001724B2" w:rsidRPr="00B41902">
        <w:rPr>
          <w:rFonts w:ascii="Arial Narrow" w:hAnsi="Arial Narrow"/>
          <w:sz w:val="27"/>
          <w:szCs w:val="27"/>
        </w:rPr>
        <w:t xml:space="preserve">demanda asevera </w:t>
      </w:r>
      <w:r w:rsidR="001724B2" w:rsidRPr="00B41902">
        <w:rPr>
          <w:rFonts w:ascii="Arial Narrow" w:hAnsi="Arial Narrow"/>
          <w:i/>
          <w:sz w:val="27"/>
          <w:szCs w:val="27"/>
        </w:rPr>
        <w:t>“que la parte actora realizó el pago de manera voluntaria espontánea y libre de coacción o violencia por parte de alguna autoridad administrativa”. . . . . . . . . . . .</w:t>
      </w:r>
      <w:r w:rsidRPr="00B41902">
        <w:rPr>
          <w:rFonts w:ascii="Arial Narrow" w:hAnsi="Arial Narrow"/>
          <w:i/>
          <w:sz w:val="27"/>
          <w:szCs w:val="27"/>
        </w:rPr>
        <w:t xml:space="preserve"> </w:t>
      </w:r>
      <w:r w:rsidR="001724B2" w:rsidRPr="00B41902">
        <w:rPr>
          <w:rFonts w:ascii="Arial Narrow" w:hAnsi="Arial Narrow"/>
          <w:i/>
          <w:sz w:val="27"/>
          <w:szCs w:val="27"/>
        </w:rPr>
        <w:t>.</w:t>
      </w:r>
      <w:r w:rsidRPr="00B41902">
        <w:rPr>
          <w:rFonts w:ascii="Arial Narrow" w:hAnsi="Arial Narrow"/>
          <w:i/>
          <w:sz w:val="27"/>
          <w:szCs w:val="27"/>
        </w:rPr>
        <w:t xml:space="preserve"> </w:t>
      </w:r>
      <w:r w:rsidR="001724B2" w:rsidRPr="00B41902">
        <w:rPr>
          <w:rFonts w:ascii="Arial Narrow" w:hAnsi="Arial Narrow"/>
          <w:i/>
          <w:sz w:val="27"/>
          <w:szCs w:val="27"/>
        </w:rPr>
        <w:t xml:space="preserve">. . </w:t>
      </w:r>
      <w:r w:rsidR="005A3DCC" w:rsidRPr="00B41902">
        <w:rPr>
          <w:rFonts w:ascii="Arial Narrow" w:hAnsi="Arial Narrow"/>
          <w:i/>
          <w:sz w:val="27"/>
          <w:szCs w:val="27"/>
        </w:rPr>
        <w:t xml:space="preserve">. . . . . . . . . . . . . . . . . . . . . . . . . . . . . . . . . . . . . . . . . </w:t>
      </w:r>
    </w:p>
    <w:p w:rsidR="001724B2" w:rsidRPr="00B41902" w:rsidRDefault="001724B2" w:rsidP="005A3DCC">
      <w:pPr>
        <w:spacing w:line="276" w:lineRule="auto"/>
        <w:jc w:val="both"/>
        <w:rPr>
          <w:rFonts w:ascii="Arial Narrow" w:hAnsi="Arial Narrow" w:cs="Arial"/>
          <w:sz w:val="27"/>
          <w:szCs w:val="27"/>
        </w:rPr>
      </w:pPr>
    </w:p>
    <w:p w:rsidR="001724B2" w:rsidRPr="00B41902" w:rsidRDefault="001724B2" w:rsidP="001724B2">
      <w:pPr>
        <w:spacing w:line="336" w:lineRule="auto"/>
        <w:ind w:firstLine="708"/>
        <w:jc w:val="both"/>
        <w:rPr>
          <w:rFonts w:ascii="Arial Narrow" w:hAnsi="Arial Narrow" w:cs="Arial"/>
          <w:sz w:val="27"/>
          <w:szCs w:val="27"/>
        </w:rPr>
      </w:pPr>
      <w:r w:rsidRPr="00B41902">
        <w:rPr>
          <w:rFonts w:ascii="Arial Narrow" w:hAnsi="Arial Narrow" w:cs="Arial"/>
          <w:sz w:val="27"/>
          <w:szCs w:val="27"/>
        </w:rPr>
        <w:t xml:space="preserve">Confesión expresa que hace la autoridad al contestar la demanda y que merece valor probatorio, de acuerdo a lo dispuesto por los artículos 117 y 119 </w:t>
      </w:r>
      <w:r w:rsidRPr="00B41902">
        <w:rPr>
          <w:rFonts w:ascii="Arial Narrow" w:hAnsi="Arial Narrow"/>
          <w:sz w:val="27"/>
          <w:szCs w:val="27"/>
        </w:rPr>
        <w:t>del Código de Procedimiento y Justicia Administrativa para el Estado y los Municipios de Guanajuato,</w:t>
      </w:r>
      <w:r w:rsidRPr="00B41902">
        <w:rPr>
          <w:rFonts w:ascii="Arial Narrow" w:hAnsi="Arial Narrow" w:cs="Arial"/>
          <w:sz w:val="27"/>
          <w:szCs w:val="27"/>
        </w:rPr>
        <w:t xml:space="preserve"> en virtud de que reconoce hechos propios del cargo que ocupa.</w:t>
      </w:r>
      <w:r w:rsidRPr="00B41902">
        <w:rPr>
          <w:rFonts w:ascii="Arial Narrow" w:hAnsi="Arial Narrow"/>
          <w:sz w:val="27"/>
          <w:szCs w:val="27"/>
        </w:rPr>
        <w:t xml:space="preserve"> . . . . . . </w:t>
      </w:r>
    </w:p>
    <w:p w:rsidR="001724B2" w:rsidRPr="00B41902" w:rsidRDefault="001724B2" w:rsidP="00A419AC">
      <w:pPr>
        <w:spacing w:line="276" w:lineRule="auto"/>
        <w:jc w:val="both"/>
        <w:rPr>
          <w:rFonts w:ascii="Arial Narrow" w:hAnsi="Arial Narrow"/>
          <w:sz w:val="27"/>
          <w:szCs w:val="27"/>
        </w:rPr>
      </w:pPr>
    </w:p>
    <w:p w:rsidR="005347FC" w:rsidRPr="00B41902" w:rsidRDefault="00A419AC" w:rsidP="00164E5F">
      <w:pPr>
        <w:spacing w:line="360" w:lineRule="auto"/>
        <w:ind w:firstLine="708"/>
        <w:jc w:val="both"/>
        <w:rPr>
          <w:rFonts w:ascii="Arial Narrow" w:hAnsi="Arial Narrow"/>
          <w:sz w:val="27"/>
          <w:szCs w:val="27"/>
        </w:rPr>
      </w:pPr>
      <w:r w:rsidRPr="00B41902">
        <w:rPr>
          <w:rFonts w:ascii="Arial Narrow" w:hAnsi="Arial Narrow"/>
          <w:sz w:val="27"/>
          <w:szCs w:val="27"/>
        </w:rPr>
        <w:t>Siendo lo anterior así, resulta evidente que</w:t>
      </w:r>
      <w:r w:rsidR="00FF4E36" w:rsidRPr="00B41902">
        <w:rPr>
          <w:rFonts w:ascii="Arial Narrow" w:hAnsi="Arial Narrow"/>
          <w:sz w:val="27"/>
          <w:szCs w:val="27"/>
        </w:rPr>
        <w:t xml:space="preserve"> </w:t>
      </w:r>
      <w:r w:rsidR="005C04C1" w:rsidRPr="00B41902">
        <w:rPr>
          <w:rFonts w:ascii="Arial Narrow" w:hAnsi="Arial Narrow"/>
          <w:sz w:val="27"/>
          <w:szCs w:val="27"/>
        </w:rPr>
        <w:t xml:space="preserve">el cobro de </w:t>
      </w:r>
      <w:r w:rsidR="00FF4E36" w:rsidRPr="00B41902">
        <w:rPr>
          <w:rFonts w:ascii="Arial Narrow" w:hAnsi="Arial Narrow"/>
          <w:sz w:val="27"/>
          <w:szCs w:val="27"/>
        </w:rPr>
        <w:t xml:space="preserve">los gastos de ejecución </w:t>
      </w:r>
      <w:r w:rsidR="005908E0" w:rsidRPr="00B41902">
        <w:rPr>
          <w:rFonts w:ascii="Arial Narrow" w:hAnsi="Arial Narrow"/>
          <w:sz w:val="27"/>
          <w:szCs w:val="27"/>
        </w:rPr>
        <w:t xml:space="preserve">se </w:t>
      </w:r>
      <w:r w:rsidR="00FF4E36" w:rsidRPr="00B41902">
        <w:rPr>
          <w:rFonts w:ascii="Arial Narrow" w:hAnsi="Arial Narrow"/>
          <w:sz w:val="27"/>
          <w:szCs w:val="27"/>
        </w:rPr>
        <w:t>encuentran indebidamente fundados</w:t>
      </w:r>
      <w:r w:rsidR="00775A89" w:rsidRPr="00B41902">
        <w:rPr>
          <w:rFonts w:ascii="Arial Narrow" w:hAnsi="Arial Narrow"/>
          <w:sz w:val="27"/>
          <w:szCs w:val="27"/>
        </w:rPr>
        <w:t>,</w:t>
      </w:r>
      <w:r w:rsidR="00FF4E36" w:rsidRPr="00B41902">
        <w:rPr>
          <w:rFonts w:ascii="Arial Narrow" w:hAnsi="Arial Narrow"/>
          <w:sz w:val="27"/>
          <w:szCs w:val="27"/>
        </w:rPr>
        <w:t xml:space="preserve"> </w:t>
      </w:r>
      <w:r w:rsidR="005347FC" w:rsidRPr="00B41902">
        <w:rPr>
          <w:rFonts w:ascii="Arial Narrow" w:hAnsi="Arial Narrow"/>
          <w:sz w:val="27"/>
          <w:szCs w:val="27"/>
        </w:rPr>
        <w:t>por las siguientes consideraciones: . .</w:t>
      </w:r>
      <w:r w:rsidR="005347FC" w:rsidRPr="00B41902">
        <w:rPr>
          <w:rFonts w:ascii="Arial Narrow" w:hAnsi="Arial Narrow"/>
          <w:b/>
          <w:sz w:val="27"/>
          <w:szCs w:val="27"/>
        </w:rPr>
        <w:t xml:space="preserve"> </w:t>
      </w:r>
      <w:r w:rsidR="005347FC" w:rsidRPr="00B41902">
        <w:rPr>
          <w:rFonts w:ascii="Arial Narrow" w:hAnsi="Arial Narrow" w:cs="Arial"/>
          <w:sz w:val="27"/>
          <w:szCs w:val="27"/>
        </w:rPr>
        <w:t>.</w:t>
      </w:r>
      <w:r w:rsidR="005C04C1" w:rsidRPr="00B41902">
        <w:rPr>
          <w:rFonts w:ascii="Arial Narrow" w:hAnsi="Arial Narrow" w:cs="Arial"/>
          <w:sz w:val="27"/>
          <w:szCs w:val="27"/>
        </w:rPr>
        <w:t xml:space="preserve"> </w:t>
      </w:r>
      <w:r w:rsidR="005347FC" w:rsidRPr="00B41902">
        <w:rPr>
          <w:rFonts w:ascii="Arial Narrow" w:hAnsi="Arial Narrow" w:cs="Arial"/>
          <w:sz w:val="27"/>
          <w:szCs w:val="27"/>
        </w:rPr>
        <w:t xml:space="preserve"> .</w:t>
      </w:r>
      <w:r w:rsidR="005347FC" w:rsidRPr="00B41902">
        <w:rPr>
          <w:rFonts w:ascii="Arial Narrow" w:hAnsi="Arial Narrow"/>
          <w:sz w:val="27"/>
          <w:szCs w:val="27"/>
        </w:rPr>
        <w:t xml:space="preserve"> . . </w:t>
      </w:r>
    </w:p>
    <w:p w:rsidR="00CC579E" w:rsidRPr="00B41902" w:rsidRDefault="00CC579E" w:rsidP="00FA5C17">
      <w:pPr>
        <w:spacing w:line="276" w:lineRule="auto"/>
        <w:jc w:val="both"/>
        <w:rPr>
          <w:rFonts w:ascii="Arial Narrow" w:hAnsi="Arial Narrow"/>
          <w:sz w:val="27"/>
          <w:szCs w:val="27"/>
        </w:rPr>
      </w:pPr>
    </w:p>
    <w:p w:rsidR="00456578" w:rsidRPr="00B41902" w:rsidRDefault="005347FC" w:rsidP="00FA5C17">
      <w:pPr>
        <w:spacing w:line="360" w:lineRule="auto"/>
        <w:ind w:firstLine="709"/>
        <w:jc w:val="both"/>
        <w:rPr>
          <w:rFonts w:ascii="Arial Narrow" w:hAnsi="Arial Narrow" w:cs="Arial"/>
          <w:sz w:val="27"/>
          <w:szCs w:val="27"/>
        </w:rPr>
      </w:pPr>
      <w:r w:rsidRPr="00B41902">
        <w:rPr>
          <w:rFonts w:ascii="Arial Narrow" w:hAnsi="Arial Narrow"/>
          <w:sz w:val="27"/>
          <w:szCs w:val="27"/>
        </w:rPr>
        <w:t>P</w:t>
      </w:r>
      <w:r w:rsidR="001830A5" w:rsidRPr="00B41902">
        <w:rPr>
          <w:rFonts w:ascii="Arial Narrow" w:hAnsi="Arial Narrow"/>
          <w:sz w:val="27"/>
          <w:szCs w:val="27"/>
        </w:rPr>
        <w:t>ar</w:t>
      </w:r>
      <w:r w:rsidR="005908E0" w:rsidRPr="00B41902">
        <w:rPr>
          <w:rFonts w:ascii="Arial Narrow" w:hAnsi="Arial Narrow"/>
          <w:sz w:val="27"/>
          <w:szCs w:val="27"/>
        </w:rPr>
        <w:t xml:space="preserve">a que </w:t>
      </w:r>
      <w:r w:rsidR="005908E0" w:rsidRPr="00B41902">
        <w:rPr>
          <w:rFonts w:ascii="Arial Narrow" w:hAnsi="Arial Narrow" w:cs="Arial"/>
          <w:sz w:val="27"/>
          <w:szCs w:val="27"/>
        </w:rPr>
        <w:t>el contribuyente se encuentre constreñido a cubrir los gastos de ejecución, es menester que el pago se realice fuera del plazo legal y que se origine la práctica de alguna diligencia</w:t>
      </w:r>
      <w:r w:rsidR="009C02DB" w:rsidRPr="00B41902">
        <w:rPr>
          <w:rFonts w:ascii="Arial Narrow" w:hAnsi="Arial Narrow"/>
          <w:sz w:val="27"/>
          <w:szCs w:val="27"/>
        </w:rPr>
        <w:t xml:space="preserve"> del procedimiento administrativo de ejecución; </w:t>
      </w:r>
      <w:r w:rsidR="0005067D" w:rsidRPr="00B41902">
        <w:rPr>
          <w:rFonts w:ascii="Arial Narrow" w:hAnsi="Arial Narrow"/>
          <w:sz w:val="27"/>
          <w:szCs w:val="27"/>
        </w:rPr>
        <w:t xml:space="preserve">ello es así, en atención </w:t>
      </w:r>
      <w:r w:rsidRPr="00B41902">
        <w:rPr>
          <w:rFonts w:ascii="Arial Narrow" w:hAnsi="Arial Narrow"/>
          <w:sz w:val="27"/>
          <w:szCs w:val="27"/>
        </w:rPr>
        <w:t xml:space="preserve">a que </w:t>
      </w:r>
      <w:r w:rsidR="0005067D" w:rsidRPr="00B41902">
        <w:rPr>
          <w:rFonts w:ascii="Arial Narrow" w:hAnsi="Arial Narrow"/>
          <w:sz w:val="27"/>
          <w:szCs w:val="27"/>
        </w:rPr>
        <w:t>los</w:t>
      </w:r>
      <w:r w:rsidR="009C02DB" w:rsidRPr="00B41902">
        <w:rPr>
          <w:rFonts w:ascii="Arial Narrow" w:hAnsi="Arial Narrow"/>
          <w:sz w:val="27"/>
          <w:szCs w:val="27"/>
        </w:rPr>
        <w:t xml:space="preserve"> </w:t>
      </w:r>
      <w:r w:rsidR="0005067D" w:rsidRPr="00B41902">
        <w:rPr>
          <w:rFonts w:ascii="Arial Narrow" w:hAnsi="Arial Narrow"/>
          <w:sz w:val="27"/>
          <w:szCs w:val="27"/>
        </w:rPr>
        <w:t>accesorios fiscales</w:t>
      </w:r>
      <w:r w:rsidR="009C02DB" w:rsidRPr="00B41902">
        <w:rPr>
          <w:rFonts w:ascii="Arial Narrow" w:hAnsi="Arial Narrow"/>
          <w:sz w:val="27"/>
          <w:szCs w:val="27"/>
        </w:rPr>
        <w:t xml:space="preserve">, </w:t>
      </w:r>
      <w:r w:rsidR="0005067D" w:rsidRPr="00B41902">
        <w:rPr>
          <w:rFonts w:ascii="Arial Narrow" w:hAnsi="Arial Narrow"/>
          <w:sz w:val="27"/>
          <w:szCs w:val="27"/>
        </w:rPr>
        <w:t>derivan del incumplimiento de u</w:t>
      </w:r>
      <w:r w:rsidR="00456578" w:rsidRPr="00B41902">
        <w:rPr>
          <w:rFonts w:ascii="Arial Narrow" w:hAnsi="Arial Narrow"/>
          <w:sz w:val="27"/>
          <w:szCs w:val="27"/>
        </w:rPr>
        <w:t>n</w:t>
      </w:r>
      <w:r w:rsidR="0005067D" w:rsidRPr="00B41902">
        <w:rPr>
          <w:rFonts w:ascii="Arial Narrow" w:hAnsi="Arial Narrow"/>
          <w:sz w:val="27"/>
          <w:szCs w:val="27"/>
        </w:rPr>
        <w:t>a obligación</w:t>
      </w:r>
      <w:r w:rsidR="00456578" w:rsidRPr="00B41902">
        <w:rPr>
          <w:rFonts w:ascii="Arial Narrow" w:hAnsi="Arial Narrow"/>
          <w:sz w:val="27"/>
          <w:szCs w:val="27"/>
        </w:rPr>
        <w:t xml:space="preserve"> fiscal prevista en la L</w:t>
      </w:r>
      <w:r w:rsidR="0005067D" w:rsidRPr="00B41902">
        <w:rPr>
          <w:rFonts w:ascii="Arial Narrow" w:hAnsi="Arial Narrow"/>
          <w:sz w:val="27"/>
          <w:szCs w:val="27"/>
        </w:rPr>
        <w:t>ey,</w:t>
      </w:r>
      <w:r w:rsidR="005C04C1" w:rsidRPr="00B41902">
        <w:rPr>
          <w:rFonts w:ascii="Arial Narrow" w:hAnsi="Arial Narrow"/>
          <w:sz w:val="27"/>
          <w:szCs w:val="27"/>
        </w:rPr>
        <w:t xml:space="preserve"> de donde resulta que el cobr</w:t>
      </w:r>
      <w:r w:rsidR="00456578" w:rsidRPr="00B41902">
        <w:rPr>
          <w:rFonts w:ascii="Arial Narrow" w:hAnsi="Arial Narrow"/>
          <w:sz w:val="27"/>
          <w:szCs w:val="27"/>
        </w:rPr>
        <w:t>o de</w:t>
      </w:r>
      <w:r w:rsidR="005C04C1" w:rsidRPr="00B41902">
        <w:rPr>
          <w:rFonts w:ascii="Arial Narrow" w:hAnsi="Arial Narrow"/>
          <w:sz w:val="27"/>
          <w:szCs w:val="27"/>
        </w:rPr>
        <w:t xml:space="preserve"> </w:t>
      </w:r>
      <w:r w:rsidR="00456578" w:rsidRPr="00B41902">
        <w:rPr>
          <w:rFonts w:ascii="Arial Narrow" w:hAnsi="Arial Narrow"/>
          <w:sz w:val="27"/>
          <w:szCs w:val="27"/>
        </w:rPr>
        <w:t>l</w:t>
      </w:r>
      <w:r w:rsidR="005C04C1" w:rsidRPr="00B41902">
        <w:rPr>
          <w:rFonts w:ascii="Arial Narrow" w:hAnsi="Arial Narrow"/>
          <w:sz w:val="27"/>
          <w:szCs w:val="27"/>
        </w:rPr>
        <w:t>os</w:t>
      </w:r>
      <w:r w:rsidR="00456578" w:rsidRPr="00B41902">
        <w:rPr>
          <w:rFonts w:ascii="Arial Narrow" w:hAnsi="Arial Narrow"/>
          <w:sz w:val="27"/>
          <w:szCs w:val="27"/>
        </w:rPr>
        <w:t xml:space="preserve"> gastos de ejecución se encuentra supedit</w:t>
      </w:r>
      <w:r w:rsidR="005C04C1" w:rsidRPr="00B41902">
        <w:rPr>
          <w:rFonts w:ascii="Arial Narrow" w:hAnsi="Arial Narrow"/>
          <w:sz w:val="27"/>
          <w:szCs w:val="27"/>
        </w:rPr>
        <w:t>ad</w:t>
      </w:r>
      <w:r w:rsidR="00456578" w:rsidRPr="00B41902">
        <w:rPr>
          <w:rFonts w:ascii="Arial Narrow" w:hAnsi="Arial Narrow"/>
          <w:sz w:val="27"/>
          <w:szCs w:val="27"/>
        </w:rPr>
        <w:t>o</w:t>
      </w:r>
      <w:r w:rsidR="0005067D" w:rsidRPr="00B41902">
        <w:rPr>
          <w:rFonts w:ascii="Arial Narrow" w:hAnsi="Arial Narrow"/>
          <w:sz w:val="27"/>
          <w:szCs w:val="27"/>
        </w:rPr>
        <w:t xml:space="preserve"> al inicio de e</w:t>
      </w:r>
      <w:r w:rsidR="009C02DB" w:rsidRPr="00B41902">
        <w:rPr>
          <w:rFonts w:ascii="Arial Narrow" w:hAnsi="Arial Narrow"/>
          <w:sz w:val="27"/>
          <w:szCs w:val="27"/>
        </w:rPr>
        <w:t>se procedimiento</w:t>
      </w:r>
      <w:r w:rsidR="00456578" w:rsidRPr="00B41902">
        <w:rPr>
          <w:rFonts w:ascii="Arial Narrow" w:hAnsi="Arial Narrow"/>
          <w:sz w:val="27"/>
          <w:szCs w:val="27"/>
        </w:rPr>
        <w:t xml:space="preserve">, </w:t>
      </w:r>
      <w:r w:rsidRPr="00B41902">
        <w:rPr>
          <w:rFonts w:ascii="Arial Narrow" w:hAnsi="Arial Narrow"/>
          <w:sz w:val="27"/>
          <w:szCs w:val="27"/>
        </w:rPr>
        <w:t>conforme a</w:t>
      </w:r>
      <w:r w:rsidR="00456578" w:rsidRPr="00B41902">
        <w:rPr>
          <w:rFonts w:ascii="Arial Narrow" w:hAnsi="Arial Narrow"/>
          <w:sz w:val="27"/>
          <w:szCs w:val="27"/>
        </w:rPr>
        <w:t xml:space="preserve"> lo señalado por los artículos 92 de la Ley de Hacienda para los Municipios del Estado </w:t>
      </w:r>
      <w:r w:rsidR="00456578" w:rsidRPr="00B41902">
        <w:rPr>
          <w:rFonts w:ascii="Arial Narrow" w:hAnsi="Arial Narrow"/>
          <w:sz w:val="27"/>
          <w:szCs w:val="27"/>
        </w:rPr>
        <w:lastRenderedPageBreak/>
        <w:t xml:space="preserve">de Guanajuato y 40 de la </w:t>
      </w:r>
      <w:r w:rsidR="00456578" w:rsidRPr="00B41902">
        <w:rPr>
          <w:rFonts w:ascii="Arial Narrow" w:hAnsi="Arial Narrow" w:cs="Arial"/>
          <w:sz w:val="27"/>
          <w:szCs w:val="27"/>
        </w:rPr>
        <w:t>Ley de Ingresos para el Municipio de León, Guanajuato, para el Ejercicio Fiscal del Año 2018, numerales que disponen:</w:t>
      </w:r>
      <w:r w:rsidR="005472A2" w:rsidRPr="00B41902">
        <w:rPr>
          <w:rFonts w:ascii="Arial Narrow" w:hAnsi="Arial Narrow"/>
          <w:sz w:val="27"/>
          <w:szCs w:val="27"/>
        </w:rPr>
        <w:t xml:space="preserve"> . . . . . . . . . . . . . . . . . </w:t>
      </w:r>
    </w:p>
    <w:p w:rsidR="00456578" w:rsidRPr="00B41902" w:rsidRDefault="00456578" w:rsidP="00456578">
      <w:pPr>
        <w:spacing w:line="276" w:lineRule="auto"/>
        <w:jc w:val="both"/>
        <w:rPr>
          <w:rFonts w:ascii="Arial Narrow" w:hAnsi="Arial Narrow"/>
          <w:sz w:val="27"/>
          <w:szCs w:val="27"/>
        </w:rPr>
      </w:pPr>
    </w:p>
    <w:p w:rsidR="005472A2" w:rsidRPr="00B41902" w:rsidRDefault="005472A2" w:rsidP="005472A2">
      <w:pPr>
        <w:spacing w:line="360" w:lineRule="auto"/>
        <w:ind w:left="-5" w:right="2" w:firstLine="714"/>
        <w:jc w:val="both"/>
        <w:rPr>
          <w:rFonts w:ascii="Arial Narrow" w:hAnsi="Arial Narrow"/>
          <w:i/>
        </w:rPr>
      </w:pPr>
      <w:r w:rsidRPr="00B41902">
        <w:rPr>
          <w:rFonts w:ascii="Arial Narrow" w:eastAsia="Verdana" w:hAnsi="Arial Narrow" w:cs="Verdana"/>
          <w:i/>
        </w:rPr>
        <w:t>“Artículo</w:t>
      </w:r>
      <w:r w:rsidRPr="00B41902">
        <w:rPr>
          <w:rFonts w:ascii="Arial Narrow" w:hAnsi="Arial Narrow"/>
          <w:i/>
        </w:rPr>
        <w:t xml:space="preserve"> </w:t>
      </w:r>
      <w:r w:rsidRPr="00B41902">
        <w:rPr>
          <w:rFonts w:ascii="Arial Narrow" w:eastAsia="Verdana" w:hAnsi="Arial Narrow" w:cs="Verdana"/>
          <w:i/>
        </w:rPr>
        <w:t>92.-</w:t>
      </w:r>
      <w:r w:rsidRPr="00B41902">
        <w:rPr>
          <w:rFonts w:ascii="Arial Narrow" w:hAnsi="Arial Narrow"/>
          <w:i/>
        </w:rPr>
        <w:t xml:space="preserve"> Para los efectos de este Título, son gastos de ejecución, las erogaciones que se efectúen, durante el procedimiento administrativo de ejecución en cada caso concreto a saber: </w:t>
      </w:r>
    </w:p>
    <w:p w:rsidR="005472A2" w:rsidRPr="00B41902" w:rsidRDefault="005472A2" w:rsidP="005347FC">
      <w:pPr>
        <w:spacing w:line="276" w:lineRule="auto"/>
        <w:jc w:val="both"/>
        <w:rPr>
          <w:rFonts w:ascii="Arial Narrow" w:hAnsi="Arial Narrow"/>
          <w:i/>
          <w:u w:val="single"/>
        </w:rPr>
      </w:pPr>
    </w:p>
    <w:p w:rsidR="005472A2" w:rsidRPr="00B41902" w:rsidRDefault="005472A2" w:rsidP="005472A2">
      <w:pPr>
        <w:spacing w:after="5" w:line="276" w:lineRule="auto"/>
        <w:ind w:right="2" w:firstLine="714"/>
        <w:jc w:val="both"/>
        <w:rPr>
          <w:rFonts w:ascii="Arial Narrow" w:hAnsi="Arial Narrow"/>
          <w:i/>
        </w:rPr>
      </w:pPr>
      <w:r w:rsidRPr="00B41902">
        <w:rPr>
          <w:rFonts w:ascii="Arial Narrow" w:hAnsi="Arial Narrow"/>
          <w:i/>
        </w:rPr>
        <w:t xml:space="preserve">I.- Honorarios de los ejecutores, depositarios, interventores y peritos; </w:t>
      </w:r>
    </w:p>
    <w:p w:rsidR="005472A2" w:rsidRPr="00B41902" w:rsidRDefault="005472A2" w:rsidP="005472A2">
      <w:pPr>
        <w:spacing w:line="276" w:lineRule="auto"/>
        <w:jc w:val="both"/>
        <w:rPr>
          <w:rFonts w:ascii="Arial Narrow" w:hAnsi="Arial Narrow"/>
          <w:i/>
        </w:rPr>
      </w:pPr>
    </w:p>
    <w:p w:rsidR="005472A2" w:rsidRPr="00B41902" w:rsidRDefault="005472A2" w:rsidP="005472A2">
      <w:pPr>
        <w:spacing w:after="5" w:line="276" w:lineRule="auto"/>
        <w:ind w:right="2" w:firstLine="714"/>
        <w:jc w:val="both"/>
        <w:rPr>
          <w:rFonts w:ascii="Arial Narrow" w:hAnsi="Arial Narrow"/>
          <w:i/>
        </w:rPr>
      </w:pPr>
      <w:r w:rsidRPr="00B41902">
        <w:rPr>
          <w:rFonts w:ascii="Arial Narrow" w:hAnsi="Arial Narrow"/>
          <w:i/>
        </w:rPr>
        <w:t xml:space="preserve">II.- Impresión y publicación de edictos y convocatorias; </w:t>
      </w:r>
    </w:p>
    <w:p w:rsidR="005472A2" w:rsidRPr="00B41902" w:rsidRDefault="005472A2" w:rsidP="005472A2">
      <w:pPr>
        <w:spacing w:line="276" w:lineRule="auto"/>
        <w:jc w:val="both"/>
        <w:rPr>
          <w:rFonts w:ascii="Arial Narrow" w:hAnsi="Arial Narrow"/>
          <w:i/>
        </w:rPr>
      </w:pPr>
    </w:p>
    <w:p w:rsidR="005472A2" w:rsidRPr="00B41902" w:rsidRDefault="005472A2" w:rsidP="005472A2">
      <w:pPr>
        <w:spacing w:after="5" w:line="360" w:lineRule="auto"/>
        <w:ind w:right="2" w:firstLine="714"/>
        <w:jc w:val="both"/>
        <w:rPr>
          <w:rFonts w:ascii="Arial Narrow" w:hAnsi="Arial Narrow"/>
          <w:i/>
        </w:rPr>
      </w:pPr>
      <w:r w:rsidRPr="00B41902">
        <w:rPr>
          <w:rFonts w:ascii="Arial Narrow" w:hAnsi="Arial Narrow"/>
          <w:i/>
        </w:rPr>
        <w:t xml:space="preserve">III.- Transporte del personal ejecutor y de los bienes muebles embargados, o guarda y custodia de éstos; </w:t>
      </w:r>
    </w:p>
    <w:p w:rsidR="005472A2" w:rsidRPr="00B41902" w:rsidRDefault="005472A2" w:rsidP="005472A2">
      <w:pPr>
        <w:spacing w:line="276" w:lineRule="auto"/>
        <w:rPr>
          <w:rFonts w:ascii="Arial Narrow" w:hAnsi="Arial Narrow"/>
          <w:i/>
        </w:rPr>
      </w:pPr>
    </w:p>
    <w:p w:rsidR="00FA5C17" w:rsidRPr="00B41902" w:rsidRDefault="005472A2" w:rsidP="005472A2">
      <w:pPr>
        <w:spacing w:after="5" w:line="360" w:lineRule="auto"/>
        <w:ind w:right="2" w:firstLine="714"/>
        <w:jc w:val="both"/>
        <w:rPr>
          <w:rFonts w:ascii="Arial Narrow" w:hAnsi="Arial Narrow"/>
          <w:i/>
        </w:rPr>
      </w:pPr>
      <w:r w:rsidRPr="00B41902">
        <w:rPr>
          <w:rFonts w:ascii="Arial Narrow" w:hAnsi="Arial Narrow"/>
          <w:i/>
        </w:rPr>
        <w:t>IV.-  Inscripción en el Registro Público de la Propiedad, del embargo de bienes o negociaciones y certificados de gravámenes de los bienes embargados; y,</w:t>
      </w:r>
    </w:p>
    <w:p w:rsidR="005472A2" w:rsidRPr="00B41902" w:rsidRDefault="005472A2" w:rsidP="00FA5C17">
      <w:pPr>
        <w:spacing w:after="5" w:line="276" w:lineRule="auto"/>
        <w:ind w:right="2"/>
        <w:jc w:val="both"/>
        <w:rPr>
          <w:rFonts w:ascii="Arial Narrow" w:hAnsi="Arial Narrow"/>
          <w:i/>
        </w:rPr>
      </w:pPr>
    </w:p>
    <w:p w:rsidR="005472A2" w:rsidRPr="00B41902" w:rsidRDefault="005472A2" w:rsidP="005472A2">
      <w:pPr>
        <w:spacing w:line="360" w:lineRule="auto"/>
        <w:ind w:firstLine="714"/>
        <w:jc w:val="both"/>
        <w:rPr>
          <w:rFonts w:ascii="Arial Narrow" w:hAnsi="Arial Narrow"/>
          <w:i/>
        </w:rPr>
      </w:pPr>
      <w:r w:rsidRPr="00B41902">
        <w:rPr>
          <w:rFonts w:ascii="Arial Narrow" w:hAnsi="Arial Narrow"/>
          <w:i/>
        </w:rPr>
        <w:t>V.- Cualquier otro gasto o erogación que con el carácter de extraordinario sea necesario hacer para el éxito del procedimiento aludido.”</w:t>
      </w:r>
    </w:p>
    <w:p w:rsidR="005472A2" w:rsidRPr="00B41902" w:rsidRDefault="005472A2" w:rsidP="005472A2">
      <w:pPr>
        <w:spacing w:line="276" w:lineRule="auto"/>
        <w:jc w:val="both"/>
        <w:rPr>
          <w:rFonts w:ascii="Arial Narrow" w:hAnsi="Arial Narrow"/>
          <w:sz w:val="27"/>
          <w:szCs w:val="27"/>
        </w:rPr>
      </w:pPr>
    </w:p>
    <w:p w:rsidR="00456578" w:rsidRPr="00B41902" w:rsidRDefault="005472A2" w:rsidP="005472A2">
      <w:pPr>
        <w:spacing w:line="360" w:lineRule="auto"/>
        <w:ind w:firstLine="709"/>
        <w:jc w:val="both"/>
        <w:rPr>
          <w:rFonts w:ascii="Arial Narrow" w:hAnsi="Arial Narrow" w:cs="Arial"/>
          <w:i/>
        </w:rPr>
      </w:pPr>
      <w:r w:rsidRPr="00B41902">
        <w:rPr>
          <w:rFonts w:ascii="Arial Narrow" w:hAnsi="Arial Narrow" w:cs="Arial"/>
          <w:i/>
        </w:rPr>
        <w:t>“</w:t>
      </w:r>
      <w:r w:rsidR="00456578" w:rsidRPr="00B41902">
        <w:rPr>
          <w:rFonts w:ascii="Arial Narrow" w:hAnsi="Arial Narrow" w:cs="Arial"/>
          <w:i/>
        </w:rPr>
        <w:t>Artículo 40.-</w:t>
      </w:r>
      <w:r w:rsidR="00456578" w:rsidRPr="00B41902">
        <w:rPr>
          <w:rFonts w:ascii="Arial Narrow" w:hAnsi="Arial Narrow" w:cs="Arial"/>
          <w:b/>
          <w:i/>
        </w:rPr>
        <w:t xml:space="preserve"> </w:t>
      </w:r>
      <w:r w:rsidR="00456578" w:rsidRPr="00B41902">
        <w:rPr>
          <w:rFonts w:ascii="Arial Narrow" w:hAnsi="Arial Narrow" w:cs="Arial"/>
          <w:i/>
        </w:rPr>
        <w:t>Los aprovechamientos por concepto de gastos de ejecución, se causarán a la tasa del 2% sobre el adeudo por cada una de las diligencias que a continuación se indican:</w:t>
      </w:r>
    </w:p>
    <w:p w:rsidR="00456578" w:rsidRPr="00B41902" w:rsidRDefault="00456578" w:rsidP="00164E5F">
      <w:pPr>
        <w:spacing w:line="276" w:lineRule="auto"/>
        <w:jc w:val="both"/>
        <w:rPr>
          <w:rFonts w:ascii="Arial Narrow" w:hAnsi="Arial Narrow" w:cs="Arial"/>
          <w:i/>
        </w:rPr>
      </w:pPr>
    </w:p>
    <w:p w:rsidR="00456578" w:rsidRPr="00B41902" w:rsidRDefault="00456578" w:rsidP="005347FC">
      <w:pPr>
        <w:spacing w:line="276" w:lineRule="auto"/>
        <w:ind w:firstLine="709"/>
        <w:jc w:val="both"/>
        <w:rPr>
          <w:rFonts w:ascii="Arial Narrow" w:hAnsi="Arial Narrow" w:cs="Arial"/>
          <w:i/>
        </w:rPr>
      </w:pPr>
      <w:r w:rsidRPr="00B41902">
        <w:rPr>
          <w:rFonts w:ascii="Arial Narrow" w:hAnsi="Arial Narrow" w:cs="Arial"/>
          <w:i/>
        </w:rPr>
        <w:t>I.- Por el requerimiento de pago;</w:t>
      </w:r>
    </w:p>
    <w:p w:rsidR="005347FC" w:rsidRPr="00B41902" w:rsidRDefault="005347FC" w:rsidP="005347FC">
      <w:pPr>
        <w:spacing w:line="276" w:lineRule="auto"/>
        <w:jc w:val="both"/>
        <w:rPr>
          <w:rFonts w:ascii="Arial Narrow" w:hAnsi="Arial Narrow" w:cs="Arial"/>
          <w:i/>
        </w:rPr>
      </w:pPr>
    </w:p>
    <w:p w:rsidR="00456578" w:rsidRPr="00B41902" w:rsidRDefault="00456578" w:rsidP="005347FC">
      <w:pPr>
        <w:spacing w:line="276" w:lineRule="auto"/>
        <w:ind w:firstLine="709"/>
        <w:jc w:val="both"/>
        <w:rPr>
          <w:rFonts w:ascii="Arial Narrow" w:hAnsi="Arial Narrow" w:cs="Arial"/>
          <w:i/>
        </w:rPr>
      </w:pPr>
      <w:r w:rsidRPr="00B41902">
        <w:rPr>
          <w:rFonts w:ascii="Arial Narrow" w:hAnsi="Arial Narrow" w:cs="Arial"/>
          <w:i/>
        </w:rPr>
        <w:t>II.- Por la del embargo; y</w:t>
      </w:r>
    </w:p>
    <w:p w:rsidR="005347FC" w:rsidRPr="00B41902" w:rsidRDefault="005347FC" w:rsidP="005347FC">
      <w:pPr>
        <w:spacing w:line="276" w:lineRule="auto"/>
        <w:jc w:val="both"/>
        <w:rPr>
          <w:rFonts w:ascii="Arial Narrow" w:hAnsi="Arial Narrow" w:cs="Arial"/>
          <w:i/>
        </w:rPr>
      </w:pPr>
    </w:p>
    <w:p w:rsidR="00456578" w:rsidRPr="00B41902" w:rsidRDefault="00456578" w:rsidP="005347FC">
      <w:pPr>
        <w:spacing w:line="276" w:lineRule="auto"/>
        <w:ind w:firstLine="709"/>
        <w:jc w:val="both"/>
        <w:rPr>
          <w:rFonts w:ascii="Arial Narrow" w:hAnsi="Arial Narrow" w:cs="Arial"/>
          <w:i/>
        </w:rPr>
      </w:pPr>
      <w:r w:rsidRPr="00B41902">
        <w:rPr>
          <w:rFonts w:ascii="Arial Narrow" w:hAnsi="Arial Narrow" w:cs="Arial"/>
          <w:i/>
        </w:rPr>
        <w:t>III.- Por la del remate.</w:t>
      </w:r>
    </w:p>
    <w:p w:rsidR="00FA5C17" w:rsidRPr="00B41902" w:rsidRDefault="00FA5C17" w:rsidP="00FA5C17">
      <w:pPr>
        <w:spacing w:line="276" w:lineRule="auto"/>
        <w:jc w:val="both"/>
        <w:rPr>
          <w:rFonts w:ascii="Arial Narrow" w:hAnsi="Arial Narrow" w:cs="Arial"/>
          <w:i/>
        </w:rPr>
      </w:pPr>
    </w:p>
    <w:p w:rsidR="00456578" w:rsidRPr="00B41902" w:rsidRDefault="00456578" w:rsidP="005472A2">
      <w:pPr>
        <w:spacing w:line="360" w:lineRule="auto"/>
        <w:ind w:firstLine="709"/>
        <w:jc w:val="both"/>
        <w:rPr>
          <w:rFonts w:ascii="Arial Narrow" w:hAnsi="Arial Narrow" w:cs="Arial"/>
          <w:i/>
        </w:rPr>
      </w:pPr>
      <w:r w:rsidRPr="00B41902">
        <w:rPr>
          <w:rFonts w:ascii="Arial Narrow" w:hAnsi="Arial Narrow" w:cs="Arial"/>
          <w:i/>
        </w:rPr>
        <w:t>Cuando en los casos de las fracciones anteriores, el 2% del adeudo sea inferior a dos veces el valor diario de la Unidad de Medida y Actualización, se cobrará esta cantidad en lugar del 2% del adeudo.</w:t>
      </w:r>
    </w:p>
    <w:p w:rsidR="005C04C1" w:rsidRPr="00B41902" w:rsidRDefault="005C04C1" w:rsidP="005C04C1">
      <w:pPr>
        <w:spacing w:line="276" w:lineRule="auto"/>
        <w:jc w:val="both"/>
        <w:rPr>
          <w:rFonts w:ascii="Arial Narrow" w:hAnsi="Arial Narrow" w:cs="Arial"/>
          <w:i/>
        </w:rPr>
      </w:pPr>
    </w:p>
    <w:p w:rsidR="00456578" w:rsidRPr="00B41902" w:rsidRDefault="00456578" w:rsidP="005472A2">
      <w:pPr>
        <w:spacing w:line="360" w:lineRule="auto"/>
        <w:ind w:firstLine="709"/>
        <w:jc w:val="both"/>
        <w:rPr>
          <w:rFonts w:ascii="Verdana" w:hAnsi="Verdana" w:cs="Arial"/>
          <w:i/>
          <w:sz w:val="20"/>
          <w:szCs w:val="20"/>
        </w:rPr>
      </w:pPr>
      <w:r w:rsidRPr="00B41902">
        <w:rPr>
          <w:rFonts w:ascii="Arial Narrow" w:hAnsi="Arial Narrow" w:cs="Arial"/>
          <w:i/>
        </w:rPr>
        <w:t>En ningún caso los gastos de ejecución a que se refieren cada una de las fracciones anteriores, podrán exceder de la cantidad que represente tres veces el valor mensual de la Unidad de Medida y Actualización.</w:t>
      </w:r>
      <w:r w:rsidR="005472A2" w:rsidRPr="00B41902">
        <w:rPr>
          <w:rFonts w:ascii="Arial Narrow" w:hAnsi="Arial Narrow" w:cs="Arial"/>
          <w:i/>
        </w:rPr>
        <w:t>”</w:t>
      </w:r>
    </w:p>
    <w:p w:rsidR="00FA5C17" w:rsidRPr="00B41902" w:rsidRDefault="00FA5C17" w:rsidP="005472A2">
      <w:pPr>
        <w:spacing w:line="276" w:lineRule="auto"/>
        <w:jc w:val="both"/>
        <w:rPr>
          <w:rFonts w:ascii="Arial Narrow" w:hAnsi="Arial Narrow"/>
        </w:rPr>
      </w:pPr>
    </w:p>
    <w:p w:rsidR="00FA5C17" w:rsidRPr="00B41902" w:rsidRDefault="004E6C47" w:rsidP="00FA5C17">
      <w:pPr>
        <w:spacing w:line="336" w:lineRule="auto"/>
        <w:ind w:firstLine="708"/>
        <w:jc w:val="both"/>
        <w:rPr>
          <w:rFonts w:ascii="Arial Narrow" w:hAnsi="Arial Narrow"/>
          <w:sz w:val="27"/>
          <w:szCs w:val="27"/>
        </w:rPr>
      </w:pPr>
      <w:r w:rsidRPr="00B41902">
        <w:rPr>
          <w:rFonts w:ascii="Arial Narrow" w:hAnsi="Arial Narrow" w:cs="Arial"/>
          <w:sz w:val="27"/>
          <w:szCs w:val="27"/>
        </w:rPr>
        <w:t>Conforme</w:t>
      </w:r>
      <w:r w:rsidR="00FA5C17" w:rsidRPr="00B41902">
        <w:rPr>
          <w:rFonts w:ascii="Arial Narrow" w:hAnsi="Arial Narrow" w:cs="Arial"/>
          <w:sz w:val="27"/>
          <w:szCs w:val="27"/>
        </w:rPr>
        <w:t xml:space="preserve"> </w:t>
      </w:r>
      <w:r w:rsidRPr="00B41902">
        <w:rPr>
          <w:rFonts w:ascii="Arial Narrow" w:hAnsi="Arial Narrow" w:cs="Arial"/>
          <w:sz w:val="27"/>
          <w:szCs w:val="27"/>
        </w:rPr>
        <w:t>a</w:t>
      </w:r>
      <w:r w:rsidR="00FA5C17" w:rsidRPr="00B41902">
        <w:rPr>
          <w:rFonts w:ascii="Arial Narrow" w:hAnsi="Arial Narrow" w:cs="Arial"/>
          <w:sz w:val="27"/>
          <w:szCs w:val="27"/>
        </w:rPr>
        <w:t xml:space="preserve"> </w:t>
      </w:r>
      <w:r w:rsidRPr="00B41902">
        <w:rPr>
          <w:rFonts w:ascii="Arial Narrow" w:hAnsi="Arial Narrow" w:cs="Arial"/>
          <w:sz w:val="27"/>
          <w:szCs w:val="27"/>
        </w:rPr>
        <w:t>estos numerales</w:t>
      </w:r>
      <w:r w:rsidR="00FA5C17" w:rsidRPr="00B41902">
        <w:rPr>
          <w:rFonts w:ascii="Arial Narrow" w:hAnsi="Arial Narrow" w:cs="Arial"/>
          <w:sz w:val="27"/>
          <w:szCs w:val="27"/>
        </w:rPr>
        <w:t xml:space="preserve"> </w:t>
      </w:r>
      <w:r w:rsidRPr="00B41902">
        <w:rPr>
          <w:rFonts w:ascii="Arial Narrow" w:hAnsi="Arial Narrow" w:cs="Arial"/>
          <w:sz w:val="27"/>
          <w:szCs w:val="27"/>
        </w:rPr>
        <w:t>los</w:t>
      </w:r>
      <w:r w:rsidR="00FA5C17" w:rsidRPr="00B41902">
        <w:rPr>
          <w:rFonts w:ascii="Arial Narrow" w:hAnsi="Arial Narrow" w:cs="Arial"/>
          <w:sz w:val="27"/>
          <w:szCs w:val="27"/>
        </w:rPr>
        <w:t xml:space="preserve"> </w:t>
      </w:r>
      <w:r w:rsidRPr="00B41902">
        <w:rPr>
          <w:rFonts w:ascii="Arial Narrow" w:hAnsi="Arial Narrow"/>
          <w:sz w:val="27"/>
          <w:szCs w:val="27"/>
        </w:rPr>
        <w:t>gastos</w:t>
      </w:r>
      <w:r w:rsidR="00FA5C17" w:rsidRPr="00B41902">
        <w:rPr>
          <w:rFonts w:ascii="Arial Narrow" w:hAnsi="Arial Narrow"/>
          <w:sz w:val="27"/>
          <w:szCs w:val="27"/>
        </w:rPr>
        <w:t xml:space="preserve"> </w:t>
      </w:r>
      <w:r w:rsidRPr="00B41902">
        <w:rPr>
          <w:rFonts w:ascii="Arial Narrow" w:hAnsi="Arial Narrow"/>
          <w:sz w:val="27"/>
          <w:szCs w:val="27"/>
        </w:rPr>
        <w:t>de</w:t>
      </w:r>
      <w:r w:rsidR="00FA5C17" w:rsidRPr="00B41902">
        <w:rPr>
          <w:rFonts w:ascii="Arial Narrow" w:hAnsi="Arial Narrow"/>
          <w:sz w:val="27"/>
          <w:szCs w:val="27"/>
        </w:rPr>
        <w:t xml:space="preserve"> </w:t>
      </w:r>
      <w:r w:rsidRPr="00B41902">
        <w:rPr>
          <w:rFonts w:ascii="Arial Narrow" w:hAnsi="Arial Narrow"/>
          <w:sz w:val="27"/>
          <w:szCs w:val="27"/>
        </w:rPr>
        <w:t>ejecución</w:t>
      </w:r>
      <w:r w:rsidR="00FA5C17" w:rsidRPr="00B41902">
        <w:rPr>
          <w:rFonts w:ascii="Arial Narrow" w:hAnsi="Arial Narrow"/>
          <w:sz w:val="27"/>
          <w:szCs w:val="27"/>
        </w:rPr>
        <w:t xml:space="preserve"> son </w:t>
      </w:r>
      <w:r w:rsidRPr="00B41902">
        <w:rPr>
          <w:rFonts w:ascii="Arial Narrow" w:hAnsi="Arial Narrow"/>
          <w:sz w:val="27"/>
          <w:szCs w:val="27"/>
        </w:rPr>
        <w:t>aquellas</w:t>
      </w:r>
      <w:r w:rsidR="00FA5C17" w:rsidRPr="00B41902">
        <w:rPr>
          <w:rFonts w:ascii="Arial Narrow" w:hAnsi="Arial Narrow"/>
          <w:sz w:val="27"/>
          <w:szCs w:val="27"/>
        </w:rPr>
        <w:t xml:space="preserve"> </w:t>
      </w:r>
      <w:r w:rsidRPr="00B41902">
        <w:rPr>
          <w:rFonts w:ascii="Arial Narrow" w:hAnsi="Arial Narrow"/>
          <w:sz w:val="27"/>
          <w:szCs w:val="27"/>
        </w:rPr>
        <w:t xml:space="preserve">erogaciones </w:t>
      </w:r>
      <w:r w:rsidR="00FA5C17" w:rsidRPr="00B41902">
        <w:rPr>
          <w:rFonts w:ascii="Arial Narrow" w:hAnsi="Arial Narrow"/>
          <w:sz w:val="27"/>
          <w:szCs w:val="27"/>
        </w:rPr>
        <w:t xml:space="preserve"> </w:t>
      </w:r>
      <w:r w:rsidRPr="00B41902">
        <w:rPr>
          <w:rFonts w:ascii="Arial Narrow" w:hAnsi="Arial Narrow"/>
          <w:sz w:val="27"/>
          <w:szCs w:val="27"/>
        </w:rPr>
        <w:t xml:space="preserve">realizadas </w:t>
      </w:r>
      <w:r w:rsidR="00FA5C17" w:rsidRPr="00B41902">
        <w:rPr>
          <w:rFonts w:ascii="Arial Narrow" w:hAnsi="Arial Narrow"/>
          <w:sz w:val="27"/>
          <w:szCs w:val="27"/>
        </w:rPr>
        <w:t xml:space="preserve"> </w:t>
      </w:r>
      <w:r w:rsidRPr="00B41902">
        <w:rPr>
          <w:rFonts w:ascii="Arial Narrow" w:hAnsi="Arial Narrow"/>
          <w:sz w:val="27"/>
          <w:szCs w:val="27"/>
        </w:rPr>
        <w:t xml:space="preserve">con motivo de los actos del procedimiento administrativo de </w:t>
      </w:r>
    </w:p>
    <w:p w:rsidR="004E6C47" w:rsidRPr="00B41902" w:rsidRDefault="004E6C47" w:rsidP="00FA5C17">
      <w:pPr>
        <w:spacing w:line="336" w:lineRule="auto"/>
        <w:jc w:val="both"/>
        <w:rPr>
          <w:rFonts w:ascii="Arial Narrow" w:hAnsi="Arial Narrow"/>
          <w:sz w:val="27"/>
          <w:szCs w:val="27"/>
        </w:rPr>
      </w:pPr>
      <w:r w:rsidRPr="00B41902">
        <w:rPr>
          <w:rFonts w:ascii="Arial Narrow" w:hAnsi="Arial Narrow"/>
          <w:sz w:val="27"/>
          <w:szCs w:val="27"/>
        </w:rPr>
        <w:lastRenderedPageBreak/>
        <w:t>ejecución</w:t>
      </w:r>
      <w:r w:rsidR="00A419AC" w:rsidRPr="00B41902">
        <w:rPr>
          <w:rFonts w:ascii="Arial Narrow" w:hAnsi="Arial Narrow"/>
          <w:sz w:val="27"/>
          <w:szCs w:val="27"/>
        </w:rPr>
        <w:t>, el que inicia con el requerimiento de pago</w:t>
      </w:r>
      <w:r w:rsidRPr="00B41902">
        <w:rPr>
          <w:rFonts w:ascii="Arial Narrow" w:hAnsi="Arial Narrow"/>
          <w:sz w:val="27"/>
          <w:szCs w:val="27"/>
        </w:rPr>
        <w:t>.</w:t>
      </w:r>
      <w:r w:rsidRPr="00B41902">
        <w:rPr>
          <w:rFonts w:ascii="Arial Narrow" w:hAnsi="Arial Narrow" w:cs="Arial"/>
          <w:sz w:val="27"/>
          <w:szCs w:val="27"/>
        </w:rPr>
        <w:t xml:space="preserve"> .</w:t>
      </w:r>
      <w:r w:rsidRPr="00B41902">
        <w:rPr>
          <w:rFonts w:ascii="Arial Narrow" w:hAnsi="Arial Narrow"/>
          <w:sz w:val="27"/>
          <w:szCs w:val="27"/>
        </w:rPr>
        <w:t xml:space="preserve"> . . . . . .</w:t>
      </w:r>
      <w:r w:rsidRPr="00B41902">
        <w:rPr>
          <w:rFonts w:ascii="Arial Narrow" w:hAnsi="Arial Narrow" w:cs="Arial"/>
          <w:sz w:val="27"/>
          <w:szCs w:val="27"/>
        </w:rPr>
        <w:t xml:space="preserve"> .</w:t>
      </w:r>
      <w:r w:rsidRPr="00B41902">
        <w:rPr>
          <w:rFonts w:ascii="Arial Narrow" w:hAnsi="Arial Narrow"/>
          <w:sz w:val="27"/>
          <w:szCs w:val="27"/>
        </w:rPr>
        <w:t xml:space="preserve"> . . . . . .</w:t>
      </w:r>
      <w:r w:rsidRPr="00B41902">
        <w:rPr>
          <w:rFonts w:ascii="Arial Narrow" w:hAnsi="Arial Narrow" w:cs="Arial"/>
          <w:sz w:val="27"/>
          <w:szCs w:val="27"/>
        </w:rPr>
        <w:t xml:space="preserve"> .</w:t>
      </w:r>
      <w:r w:rsidRPr="00B41902">
        <w:rPr>
          <w:rFonts w:ascii="Arial Narrow" w:hAnsi="Arial Narrow"/>
          <w:sz w:val="27"/>
          <w:szCs w:val="27"/>
        </w:rPr>
        <w:t xml:space="preserve"> . . . . . .</w:t>
      </w:r>
      <w:r w:rsidRPr="00B41902">
        <w:rPr>
          <w:rFonts w:ascii="Arial Narrow" w:hAnsi="Arial Narrow" w:cs="Arial"/>
          <w:sz w:val="27"/>
          <w:szCs w:val="27"/>
        </w:rPr>
        <w:t xml:space="preserve"> .</w:t>
      </w:r>
      <w:r w:rsidRPr="00B41902">
        <w:rPr>
          <w:rFonts w:ascii="Arial Narrow" w:hAnsi="Arial Narrow"/>
          <w:sz w:val="27"/>
          <w:szCs w:val="27"/>
        </w:rPr>
        <w:t xml:space="preserve"> . . . </w:t>
      </w:r>
    </w:p>
    <w:p w:rsidR="004E6C47" w:rsidRPr="00B41902" w:rsidRDefault="004E6C47" w:rsidP="005202A9">
      <w:pPr>
        <w:spacing w:line="276" w:lineRule="auto"/>
        <w:jc w:val="both"/>
        <w:rPr>
          <w:rFonts w:ascii="Arial Narrow" w:hAnsi="Arial Narrow" w:cs="Arial"/>
          <w:sz w:val="27"/>
          <w:szCs w:val="27"/>
        </w:rPr>
      </w:pPr>
    </w:p>
    <w:p w:rsidR="00EB2C69" w:rsidRPr="00B41902" w:rsidRDefault="005E7731" w:rsidP="00992E04">
      <w:pPr>
        <w:spacing w:line="360" w:lineRule="auto"/>
        <w:ind w:firstLine="708"/>
        <w:jc w:val="both"/>
        <w:rPr>
          <w:rFonts w:ascii="Arial Narrow" w:eastAsia="Calibri" w:hAnsi="Arial Narrow" w:cs="Arial Narrow"/>
          <w:sz w:val="27"/>
          <w:szCs w:val="27"/>
          <w:lang w:val="es-MX" w:eastAsia="es-MX"/>
        </w:rPr>
      </w:pPr>
      <w:r w:rsidRPr="00B41902">
        <w:rPr>
          <w:rFonts w:ascii="Arial Narrow" w:hAnsi="Arial Narrow" w:cs="Arial"/>
          <w:sz w:val="27"/>
          <w:szCs w:val="27"/>
        </w:rPr>
        <w:t>En ese contexto,</w:t>
      </w:r>
      <w:r w:rsidR="001809E9" w:rsidRPr="00B41902">
        <w:rPr>
          <w:rFonts w:ascii="Arial Narrow" w:hAnsi="Arial Narrow"/>
          <w:sz w:val="27"/>
          <w:szCs w:val="27"/>
        </w:rPr>
        <w:t xml:space="preserve"> </w:t>
      </w:r>
      <w:r w:rsidR="00D9018A" w:rsidRPr="00B41902">
        <w:rPr>
          <w:rFonts w:ascii="Arial Narrow" w:hAnsi="Arial Narrow"/>
          <w:sz w:val="27"/>
          <w:szCs w:val="27"/>
        </w:rPr>
        <w:t>la autoridad</w:t>
      </w:r>
      <w:r w:rsidR="001809E9" w:rsidRPr="00B41902">
        <w:rPr>
          <w:rFonts w:ascii="Arial Narrow" w:hAnsi="Arial Narrow"/>
          <w:sz w:val="27"/>
          <w:szCs w:val="27"/>
        </w:rPr>
        <w:t xml:space="preserve"> no </w:t>
      </w:r>
      <w:r w:rsidRPr="00B41902">
        <w:rPr>
          <w:rFonts w:ascii="Arial Narrow" w:hAnsi="Arial Narrow"/>
          <w:sz w:val="27"/>
          <w:szCs w:val="27"/>
        </w:rPr>
        <w:t>acreditó</w:t>
      </w:r>
      <w:r w:rsidR="003B2D2E" w:rsidRPr="00B41902">
        <w:rPr>
          <w:rFonts w:ascii="Arial Narrow" w:hAnsi="Arial Narrow"/>
          <w:sz w:val="27"/>
          <w:szCs w:val="27"/>
        </w:rPr>
        <w:t xml:space="preserve"> la existencia</w:t>
      </w:r>
      <w:r w:rsidR="003B2D2E" w:rsidRPr="00B41902">
        <w:rPr>
          <w:rFonts w:ascii="Arial Narrow" w:hAnsi="Arial Narrow" w:cs="Arial"/>
          <w:sz w:val="27"/>
          <w:szCs w:val="27"/>
        </w:rPr>
        <w:t xml:space="preserve"> </w:t>
      </w:r>
      <w:r w:rsidR="0076763D" w:rsidRPr="00B41902">
        <w:rPr>
          <w:rFonts w:ascii="Arial Narrow" w:hAnsi="Arial Narrow" w:cs="Arial"/>
          <w:sz w:val="27"/>
          <w:szCs w:val="27"/>
        </w:rPr>
        <w:t xml:space="preserve">de </w:t>
      </w:r>
      <w:r w:rsidRPr="00B41902">
        <w:rPr>
          <w:rFonts w:ascii="Arial Narrow" w:hAnsi="Arial Narrow" w:cs="Arial"/>
          <w:sz w:val="27"/>
          <w:szCs w:val="27"/>
        </w:rPr>
        <w:t xml:space="preserve">un </w:t>
      </w:r>
      <w:r w:rsidR="0076763D" w:rsidRPr="00B41902">
        <w:rPr>
          <w:rFonts w:ascii="Arial Narrow" w:hAnsi="Arial Narrow" w:cs="Arial"/>
          <w:sz w:val="27"/>
          <w:szCs w:val="27"/>
        </w:rPr>
        <w:t xml:space="preserve">procedimiento administrativo de ejecución </w:t>
      </w:r>
      <w:r w:rsidRPr="00B41902">
        <w:rPr>
          <w:rFonts w:ascii="Arial Narrow" w:hAnsi="Arial Narrow" w:cs="Arial"/>
          <w:sz w:val="27"/>
          <w:szCs w:val="27"/>
        </w:rPr>
        <w:t>i</w:t>
      </w:r>
      <w:r w:rsidR="0076763D" w:rsidRPr="00B41902">
        <w:rPr>
          <w:rFonts w:ascii="Arial Narrow" w:hAnsi="Arial Narrow" w:cs="Arial"/>
          <w:sz w:val="27"/>
          <w:szCs w:val="27"/>
        </w:rPr>
        <w:t>n</w:t>
      </w:r>
      <w:r w:rsidRPr="00B41902">
        <w:rPr>
          <w:rFonts w:ascii="Arial Narrow" w:hAnsi="Arial Narrow" w:cs="Arial"/>
          <w:sz w:val="27"/>
          <w:szCs w:val="27"/>
        </w:rPr>
        <w:t>coado en contra</w:t>
      </w:r>
      <w:r w:rsidR="0076763D" w:rsidRPr="00B41902">
        <w:rPr>
          <w:rFonts w:ascii="Arial Narrow" w:hAnsi="Arial Narrow" w:cs="Arial"/>
          <w:sz w:val="27"/>
          <w:szCs w:val="27"/>
        </w:rPr>
        <w:t xml:space="preserve"> </w:t>
      </w:r>
      <w:r w:rsidRPr="00B41902">
        <w:rPr>
          <w:rFonts w:ascii="Arial Narrow" w:hAnsi="Arial Narrow" w:cs="Arial"/>
          <w:sz w:val="27"/>
          <w:szCs w:val="27"/>
        </w:rPr>
        <w:t>d</w:t>
      </w:r>
      <w:r w:rsidR="0076763D" w:rsidRPr="00B41902">
        <w:rPr>
          <w:rFonts w:ascii="Arial Narrow" w:hAnsi="Arial Narrow" w:cs="Arial"/>
          <w:sz w:val="27"/>
          <w:szCs w:val="27"/>
        </w:rPr>
        <w:t>el</w:t>
      </w:r>
      <w:r w:rsidRPr="00B41902">
        <w:rPr>
          <w:rFonts w:ascii="Arial Narrow" w:hAnsi="Arial Narrow" w:cs="Arial"/>
          <w:sz w:val="27"/>
          <w:szCs w:val="27"/>
        </w:rPr>
        <w:t xml:space="preserve"> justiciable, para </w:t>
      </w:r>
      <w:r w:rsidR="0076763D" w:rsidRPr="00B41902">
        <w:rPr>
          <w:rFonts w:ascii="Arial Narrow" w:hAnsi="Arial Narrow" w:cs="Arial"/>
          <w:sz w:val="27"/>
          <w:szCs w:val="27"/>
        </w:rPr>
        <w:t>exigir</w:t>
      </w:r>
      <w:r w:rsidRPr="00B41902">
        <w:rPr>
          <w:rFonts w:ascii="Arial Narrow" w:hAnsi="Arial Narrow" w:cs="Arial"/>
          <w:sz w:val="27"/>
          <w:szCs w:val="27"/>
        </w:rPr>
        <w:t>le</w:t>
      </w:r>
      <w:r w:rsidR="0076763D" w:rsidRPr="00B41902">
        <w:rPr>
          <w:rFonts w:ascii="Arial Narrow" w:hAnsi="Arial Narrow" w:cs="Arial"/>
          <w:sz w:val="27"/>
          <w:szCs w:val="27"/>
        </w:rPr>
        <w:t xml:space="preserve"> el pago del crédito fiscal </w:t>
      </w:r>
      <w:r w:rsidRPr="00B41902">
        <w:rPr>
          <w:rFonts w:ascii="Arial Narrow" w:hAnsi="Arial Narrow" w:cs="Arial"/>
          <w:sz w:val="27"/>
          <w:szCs w:val="27"/>
        </w:rPr>
        <w:t xml:space="preserve">por concepto </w:t>
      </w:r>
      <w:r w:rsidR="0076763D" w:rsidRPr="00B41902">
        <w:rPr>
          <w:rFonts w:ascii="Arial Narrow" w:hAnsi="Arial Narrow" w:cs="Arial"/>
          <w:sz w:val="27"/>
          <w:szCs w:val="27"/>
        </w:rPr>
        <w:t xml:space="preserve">de impuesto predial </w:t>
      </w:r>
      <w:r w:rsidRPr="00B41902">
        <w:rPr>
          <w:rFonts w:ascii="Arial Narrow" w:hAnsi="Arial Narrow" w:cs="Arial"/>
          <w:sz w:val="27"/>
          <w:szCs w:val="27"/>
        </w:rPr>
        <w:t xml:space="preserve">en </w:t>
      </w:r>
      <w:r w:rsidR="00FA5C17" w:rsidRPr="00B41902">
        <w:rPr>
          <w:rFonts w:ascii="Arial Narrow" w:hAnsi="Arial Narrow" w:cs="Arial"/>
          <w:sz w:val="27"/>
          <w:szCs w:val="27"/>
        </w:rPr>
        <w:t>el periodo indicado</w:t>
      </w:r>
      <w:r w:rsidRPr="00B41902">
        <w:rPr>
          <w:rFonts w:ascii="Arial Narrow" w:hAnsi="Arial Narrow" w:cs="Arial"/>
          <w:sz w:val="27"/>
          <w:szCs w:val="27"/>
        </w:rPr>
        <w:t xml:space="preserve"> en supralíneas, por tal motivo</w:t>
      </w:r>
      <w:r w:rsidR="00974BC2" w:rsidRPr="00B41902">
        <w:rPr>
          <w:rFonts w:ascii="Arial Narrow" w:hAnsi="Arial Narrow" w:cs="Arial"/>
          <w:sz w:val="27"/>
          <w:szCs w:val="27"/>
        </w:rPr>
        <w:t xml:space="preserve">, </w:t>
      </w:r>
      <w:r w:rsidR="00055296" w:rsidRPr="00B41902">
        <w:rPr>
          <w:rFonts w:ascii="Arial Narrow" w:eastAsia="Calibri" w:hAnsi="Arial Narrow" w:cs="Arial Narrow"/>
          <w:sz w:val="27"/>
          <w:szCs w:val="27"/>
          <w:lang w:eastAsia="es-MX"/>
        </w:rPr>
        <w:t xml:space="preserve">de acuerdo a lo estipulado por </w:t>
      </w:r>
      <w:r w:rsidR="00055296" w:rsidRPr="00B41902">
        <w:rPr>
          <w:rFonts w:ascii="Arial Narrow" w:eastAsia="Calibri" w:hAnsi="Arial Narrow" w:cs="Arial Narrow"/>
          <w:sz w:val="27"/>
          <w:szCs w:val="27"/>
          <w:lang w:val="es-MX" w:eastAsia="es-MX"/>
        </w:rPr>
        <w:t xml:space="preserve">los artículos 23, 43, 44 y 45 de la citada Ley de Hacienda para los Municipios, </w:t>
      </w:r>
      <w:r w:rsidR="00974BC2" w:rsidRPr="00B41902">
        <w:rPr>
          <w:rFonts w:ascii="Arial Narrow" w:eastAsia="Calibri" w:hAnsi="Arial Narrow" w:cs="Arial Narrow"/>
          <w:sz w:val="27"/>
          <w:szCs w:val="27"/>
          <w:lang w:val="es-MX" w:eastAsia="es-MX"/>
        </w:rPr>
        <w:t>no er</w:t>
      </w:r>
      <w:r w:rsidR="00055296" w:rsidRPr="00B41902">
        <w:rPr>
          <w:rFonts w:ascii="Arial Narrow" w:eastAsia="Calibri" w:hAnsi="Arial Narrow" w:cs="Arial Narrow"/>
          <w:sz w:val="27"/>
          <w:szCs w:val="27"/>
          <w:lang w:val="es-MX" w:eastAsia="es-MX"/>
        </w:rPr>
        <w:t xml:space="preserve">a </w:t>
      </w:r>
      <w:r w:rsidR="00974BC2" w:rsidRPr="00B41902">
        <w:rPr>
          <w:rFonts w:ascii="Arial Narrow" w:eastAsia="Calibri" w:hAnsi="Arial Narrow" w:cs="Arial Narrow"/>
          <w:sz w:val="27"/>
          <w:szCs w:val="27"/>
          <w:lang w:val="es-MX" w:eastAsia="es-MX"/>
        </w:rPr>
        <w:t xml:space="preserve">posible </w:t>
      </w:r>
      <w:r w:rsidRPr="00B41902">
        <w:rPr>
          <w:rFonts w:ascii="Arial Narrow" w:eastAsia="Calibri" w:hAnsi="Arial Narrow" w:cs="Arial Narrow"/>
          <w:sz w:val="27"/>
          <w:szCs w:val="27"/>
          <w:lang w:val="es-MX" w:eastAsia="es-MX"/>
        </w:rPr>
        <w:t>determinar gastos de ejecución r</w:t>
      </w:r>
      <w:r w:rsidR="00A67A59" w:rsidRPr="00B41902">
        <w:rPr>
          <w:rFonts w:ascii="Arial Narrow" w:eastAsia="Calibri" w:hAnsi="Arial Narrow" w:cs="Arial Narrow"/>
          <w:sz w:val="27"/>
          <w:szCs w:val="27"/>
          <w:lang w:val="es-MX" w:eastAsia="es-MX"/>
        </w:rPr>
        <w:t>e</w:t>
      </w:r>
      <w:r w:rsidRPr="00B41902">
        <w:rPr>
          <w:rFonts w:ascii="Arial Narrow" w:eastAsia="Calibri" w:hAnsi="Arial Narrow" w:cs="Arial Narrow"/>
          <w:sz w:val="27"/>
          <w:szCs w:val="27"/>
          <w:lang w:val="es-MX" w:eastAsia="es-MX"/>
        </w:rPr>
        <w:t>spec</w:t>
      </w:r>
      <w:r w:rsidR="00A67A59" w:rsidRPr="00B41902">
        <w:rPr>
          <w:rFonts w:ascii="Arial Narrow" w:eastAsia="Calibri" w:hAnsi="Arial Narrow" w:cs="Arial Narrow"/>
          <w:sz w:val="27"/>
          <w:szCs w:val="27"/>
          <w:lang w:val="es-MX" w:eastAsia="es-MX"/>
        </w:rPr>
        <w:t xml:space="preserve">to del </w:t>
      </w:r>
      <w:r w:rsidRPr="00B41902">
        <w:rPr>
          <w:rFonts w:ascii="Arial Narrow" w:eastAsia="Calibri" w:hAnsi="Arial Narrow" w:cs="Arial Narrow"/>
          <w:sz w:val="27"/>
          <w:szCs w:val="27"/>
          <w:lang w:val="es-MX" w:eastAsia="es-MX"/>
        </w:rPr>
        <w:t xml:space="preserve">pluricitado </w:t>
      </w:r>
      <w:r w:rsidR="00A67A59" w:rsidRPr="00B41902">
        <w:rPr>
          <w:rFonts w:ascii="Arial Narrow" w:eastAsia="Calibri" w:hAnsi="Arial Narrow" w:cs="Arial Narrow"/>
          <w:sz w:val="27"/>
          <w:szCs w:val="27"/>
          <w:lang w:val="es-MX" w:eastAsia="es-MX"/>
        </w:rPr>
        <w:t>crédito fiscal</w:t>
      </w:r>
      <w:r w:rsidR="00EB2C69" w:rsidRPr="00B41902">
        <w:rPr>
          <w:rFonts w:ascii="Arial Narrow" w:eastAsia="Calibri" w:hAnsi="Arial Narrow" w:cs="Arial Narrow"/>
          <w:sz w:val="27"/>
          <w:szCs w:val="27"/>
          <w:lang w:val="es-MX" w:eastAsia="es-MX"/>
        </w:rPr>
        <w:t>.</w:t>
      </w:r>
      <w:r w:rsidR="005202A9" w:rsidRPr="00B41902">
        <w:rPr>
          <w:rFonts w:ascii="Arial Narrow" w:hAnsi="Arial Narrow"/>
          <w:sz w:val="27"/>
          <w:szCs w:val="27"/>
        </w:rPr>
        <w:t xml:space="preserve"> . . . . . . . . . . . . . . . . . . . . . . . . . . . . . . . . . . . . . . </w:t>
      </w:r>
    </w:p>
    <w:p w:rsidR="00992E04" w:rsidRPr="00B41902" w:rsidRDefault="00992E04" w:rsidP="00992E04">
      <w:pPr>
        <w:spacing w:line="276" w:lineRule="auto"/>
        <w:jc w:val="both"/>
        <w:rPr>
          <w:rFonts w:ascii="Arial Narrow" w:hAnsi="Arial Narrow" w:cs="Arial"/>
          <w:sz w:val="27"/>
          <w:szCs w:val="27"/>
        </w:rPr>
      </w:pPr>
    </w:p>
    <w:p w:rsidR="00992E04" w:rsidRPr="00B41902" w:rsidRDefault="00992E04" w:rsidP="00992E04">
      <w:pPr>
        <w:spacing w:line="360" w:lineRule="auto"/>
        <w:ind w:firstLine="708"/>
        <w:jc w:val="both"/>
        <w:rPr>
          <w:rFonts w:ascii="Arial Narrow" w:hAnsi="Arial Narrow" w:cs="Arial"/>
          <w:sz w:val="27"/>
          <w:szCs w:val="27"/>
        </w:rPr>
      </w:pPr>
      <w:r w:rsidRPr="00B41902">
        <w:rPr>
          <w:rFonts w:ascii="Arial Narrow" w:hAnsi="Arial Narrow" w:cs="Arial"/>
          <w:sz w:val="27"/>
          <w:szCs w:val="27"/>
        </w:rPr>
        <w:t>Por consiguiente, si el cobro de los gastos de ejecución por sus caracterí</w:t>
      </w:r>
      <w:r w:rsidR="005C04C1" w:rsidRPr="00B41902">
        <w:rPr>
          <w:rFonts w:ascii="Arial Narrow" w:hAnsi="Arial Narrow" w:cs="Arial"/>
          <w:sz w:val="27"/>
          <w:szCs w:val="27"/>
        </w:rPr>
        <w:t>sticas específicas no se adecua</w:t>
      </w:r>
      <w:r w:rsidRPr="00B41902">
        <w:rPr>
          <w:rFonts w:ascii="Arial Narrow" w:hAnsi="Arial Narrow" w:cs="Arial"/>
          <w:sz w:val="27"/>
          <w:szCs w:val="27"/>
        </w:rPr>
        <w:t xml:space="preserve"> en alguna de las hipótesis normativas previstas en </w:t>
      </w:r>
      <w:r w:rsidRPr="00B41902">
        <w:rPr>
          <w:rFonts w:ascii="Arial Narrow" w:hAnsi="Arial Narrow"/>
          <w:sz w:val="27"/>
          <w:szCs w:val="27"/>
        </w:rPr>
        <w:t xml:space="preserve">los artículos 92 de la aludida Ley de Hacienda y 40 de la citada </w:t>
      </w:r>
      <w:r w:rsidRPr="00B41902">
        <w:rPr>
          <w:rFonts w:ascii="Arial Narrow" w:hAnsi="Arial Narrow" w:cs="Arial"/>
          <w:sz w:val="27"/>
          <w:szCs w:val="27"/>
        </w:rPr>
        <w:t>Ley de Ingresos, entonces, se en</w:t>
      </w:r>
      <w:r w:rsidR="005C04C1" w:rsidRPr="00B41902">
        <w:rPr>
          <w:rFonts w:ascii="Arial Narrow" w:hAnsi="Arial Narrow" w:cs="Arial"/>
          <w:sz w:val="27"/>
          <w:szCs w:val="27"/>
        </w:rPr>
        <w:t>cuentra indebidamente motivado</w:t>
      </w:r>
      <w:r w:rsidRPr="00B41902">
        <w:rPr>
          <w:rFonts w:ascii="Arial Narrow" w:hAnsi="Arial Narrow" w:cs="Arial"/>
          <w:sz w:val="27"/>
          <w:szCs w:val="27"/>
        </w:rPr>
        <w:t>, en virtud de que no existen razones ni causas inmediatas para que la autoridad fiscal Municipal emita su cobro.</w:t>
      </w:r>
      <w:r w:rsidRPr="00B41902">
        <w:rPr>
          <w:rFonts w:ascii="Arial Narrow" w:hAnsi="Arial Narrow"/>
          <w:sz w:val="27"/>
          <w:szCs w:val="27"/>
        </w:rPr>
        <w:t xml:space="preserve"> </w:t>
      </w:r>
      <w:r w:rsidR="00FA5C17" w:rsidRPr="00B41902">
        <w:rPr>
          <w:rFonts w:ascii="Arial Narrow" w:hAnsi="Arial Narrow"/>
          <w:sz w:val="27"/>
          <w:szCs w:val="27"/>
        </w:rPr>
        <w:t xml:space="preserve">. . .  . . . . </w:t>
      </w:r>
    </w:p>
    <w:p w:rsidR="008E5150" w:rsidRPr="00B41902" w:rsidRDefault="008E5150" w:rsidP="00FA5C17">
      <w:pPr>
        <w:spacing w:line="276" w:lineRule="auto"/>
        <w:jc w:val="both"/>
        <w:rPr>
          <w:rFonts w:ascii="Arial Narrow" w:hAnsi="Arial Narrow" w:cs="Arial"/>
          <w:sz w:val="27"/>
          <w:szCs w:val="27"/>
        </w:rPr>
      </w:pPr>
    </w:p>
    <w:p w:rsidR="005E7731" w:rsidRPr="00B41902" w:rsidRDefault="008B142A" w:rsidP="00C82CC1">
      <w:pPr>
        <w:spacing w:line="336" w:lineRule="auto"/>
        <w:ind w:firstLine="708"/>
        <w:jc w:val="both"/>
        <w:rPr>
          <w:rFonts w:ascii="Arial Narrow" w:hAnsi="Arial Narrow"/>
          <w:sz w:val="27"/>
          <w:szCs w:val="27"/>
        </w:rPr>
      </w:pPr>
      <w:r w:rsidRPr="00B41902">
        <w:rPr>
          <w:rFonts w:ascii="Arial Narrow" w:hAnsi="Arial Narrow" w:cs="Arial"/>
          <w:sz w:val="27"/>
          <w:szCs w:val="27"/>
        </w:rPr>
        <w:t>En ese orden de ideas,</w:t>
      </w:r>
      <w:r w:rsidR="00EB2C69" w:rsidRPr="00B41902">
        <w:rPr>
          <w:rFonts w:ascii="Arial Narrow" w:eastAsia="Calibri" w:hAnsi="Arial Narrow" w:cs="Arial Narrow"/>
          <w:sz w:val="27"/>
          <w:szCs w:val="27"/>
          <w:lang w:val="es-MX" w:eastAsia="es-MX"/>
        </w:rPr>
        <w:t xml:space="preserve"> el acto impugnado no cumple con </w:t>
      </w:r>
      <w:r w:rsidR="00992E04" w:rsidRPr="00B41902">
        <w:rPr>
          <w:rFonts w:ascii="Arial Narrow" w:eastAsia="Calibri" w:hAnsi="Arial Narrow" w:cs="Arial Narrow"/>
          <w:sz w:val="27"/>
          <w:szCs w:val="27"/>
          <w:lang w:val="es-MX" w:eastAsia="es-MX"/>
        </w:rPr>
        <w:t>e</w:t>
      </w:r>
      <w:r w:rsidR="00EB2C69" w:rsidRPr="00B41902">
        <w:rPr>
          <w:rFonts w:ascii="Arial Narrow" w:eastAsia="Calibri" w:hAnsi="Arial Narrow" w:cs="Arial Narrow"/>
          <w:sz w:val="27"/>
          <w:szCs w:val="27"/>
          <w:lang w:val="es-MX" w:eastAsia="es-MX"/>
        </w:rPr>
        <w:t xml:space="preserve">l elemento de validez exigido por el artículo 137, fracción VI del </w:t>
      </w:r>
      <w:r w:rsidR="00EB2C69" w:rsidRPr="00B41902">
        <w:rPr>
          <w:rFonts w:ascii="Arial Narrow" w:hAnsi="Arial Narrow"/>
          <w:sz w:val="27"/>
          <w:szCs w:val="27"/>
        </w:rPr>
        <w:t xml:space="preserve">Código de Procedimiento y Justicia Administrativa para el Estado y los Municipios de Guanajuato, </w:t>
      </w:r>
      <w:r w:rsidR="00EB2C69" w:rsidRPr="00B41902">
        <w:rPr>
          <w:rFonts w:ascii="Arial Narrow" w:eastAsia="Calibri" w:hAnsi="Arial Narrow" w:cs="Arial Narrow"/>
          <w:sz w:val="27"/>
          <w:szCs w:val="27"/>
          <w:lang w:val="es-MX" w:eastAsia="es-MX"/>
        </w:rPr>
        <w:t>por encontrarse indebidamente fundado</w:t>
      </w:r>
      <w:r w:rsidR="00992E04" w:rsidRPr="00B41902">
        <w:rPr>
          <w:rFonts w:ascii="Arial Narrow" w:eastAsia="Calibri" w:hAnsi="Arial Narrow" w:cs="Arial Narrow"/>
          <w:sz w:val="27"/>
          <w:szCs w:val="27"/>
          <w:lang w:val="es-MX" w:eastAsia="es-MX"/>
        </w:rPr>
        <w:t xml:space="preserve"> y motivado</w:t>
      </w:r>
      <w:r w:rsidR="00EB2C69" w:rsidRPr="00B41902">
        <w:rPr>
          <w:rFonts w:ascii="Arial Narrow" w:eastAsia="Calibri" w:hAnsi="Arial Narrow" w:cs="Arial Narrow"/>
          <w:sz w:val="27"/>
          <w:szCs w:val="27"/>
          <w:lang w:val="es-MX" w:eastAsia="es-MX"/>
        </w:rPr>
        <w:t xml:space="preserve">; </w:t>
      </w:r>
      <w:r w:rsidR="005202A9" w:rsidRPr="00B41902">
        <w:rPr>
          <w:rFonts w:ascii="Arial Narrow" w:hAnsi="Arial Narrow"/>
          <w:sz w:val="27"/>
          <w:szCs w:val="27"/>
        </w:rPr>
        <w:t>elemento que deben satisfacer los actos administrativos, estos últimos entendidos en su acepción amplia, por ello, no existe impedimento para incluir los actos emitidos por las autoridades fiscales; formalidad que se incumplió al cobrar gastos de ejecución, sin haber acreditado la existencia y notificación del requerimiento de pago del multireferido crédito fiscal por impuesto predial</w:t>
      </w:r>
      <w:r w:rsidR="00C82CC1" w:rsidRPr="00B41902">
        <w:rPr>
          <w:rFonts w:ascii="Arial Narrow" w:hAnsi="Arial Narrow"/>
          <w:sz w:val="27"/>
          <w:szCs w:val="27"/>
        </w:rPr>
        <w:t>,</w:t>
      </w:r>
      <w:r w:rsidR="005202A9" w:rsidRPr="00B41902">
        <w:rPr>
          <w:rFonts w:ascii="Arial Narrow" w:hAnsi="Arial Narrow"/>
          <w:sz w:val="27"/>
          <w:szCs w:val="27"/>
        </w:rPr>
        <w:t xml:space="preserve"> el que constituye el primer acto del procedimiento administrativo de ejecución o cualquier otro de sus actos indicados en los artículos 92 de la </w:t>
      </w:r>
      <w:r w:rsidR="00992E04" w:rsidRPr="00B41902">
        <w:rPr>
          <w:rFonts w:ascii="Arial Narrow" w:hAnsi="Arial Narrow"/>
          <w:sz w:val="27"/>
          <w:szCs w:val="27"/>
        </w:rPr>
        <w:t>pluri</w:t>
      </w:r>
      <w:r w:rsidR="005202A9" w:rsidRPr="00B41902">
        <w:rPr>
          <w:rFonts w:ascii="Arial Narrow" w:hAnsi="Arial Narrow"/>
          <w:sz w:val="27"/>
          <w:szCs w:val="27"/>
        </w:rPr>
        <w:t xml:space="preserve">citada Ley de Hacienda y 40 de la </w:t>
      </w:r>
      <w:r w:rsidR="00992E04" w:rsidRPr="00B41902">
        <w:rPr>
          <w:rFonts w:ascii="Arial Narrow" w:hAnsi="Arial Narrow"/>
          <w:sz w:val="27"/>
          <w:szCs w:val="27"/>
        </w:rPr>
        <w:t>multi</w:t>
      </w:r>
      <w:r w:rsidR="005202A9" w:rsidRPr="00B41902">
        <w:rPr>
          <w:rFonts w:ascii="Arial Narrow" w:hAnsi="Arial Narrow"/>
          <w:sz w:val="27"/>
          <w:szCs w:val="27"/>
        </w:rPr>
        <w:t xml:space="preserve">referida </w:t>
      </w:r>
      <w:r w:rsidR="005202A9" w:rsidRPr="00B41902">
        <w:rPr>
          <w:rFonts w:ascii="Arial Narrow" w:hAnsi="Arial Narrow" w:cs="Arial"/>
          <w:sz w:val="27"/>
          <w:szCs w:val="27"/>
        </w:rPr>
        <w:t>Ley de Ingresos</w:t>
      </w:r>
      <w:r w:rsidR="00EB2C69" w:rsidRPr="00B41902">
        <w:rPr>
          <w:rFonts w:ascii="Arial Narrow" w:hAnsi="Arial Narrow"/>
          <w:sz w:val="27"/>
          <w:szCs w:val="27"/>
        </w:rPr>
        <w:t>. . . . . . .</w:t>
      </w:r>
      <w:r w:rsidR="00EB2C69" w:rsidRPr="00B41902">
        <w:rPr>
          <w:rFonts w:ascii="Arial Narrow" w:hAnsi="Arial Narrow" w:cs="Arial"/>
          <w:sz w:val="27"/>
          <w:szCs w:val="27"/>
        </w:rPr>
        <w:t xml:space="preserve"> . . . . . . . . . . . . . . . . . . </w:t>
      </w:r>
      <w:r w:rsidR="00EB2C69" w:rsidRPr="00B41902">
        <w:rPr>
          <w:rFonts w:ascii="Arial Narrow" w:hAnsi="Arial Narrow"/>
          <w:sz w:val="27"/>
          <w:szCs w:val="27"/>
        </w:rPr>
        <w:t xml:space="preserve">. . . </w:t>
      </w:r>
    </w:p>
    <w:p w:rsidR="008E5150" w:rsidRPr="00B41902" w:rsidRDefault="008E5150" w:rsidP="00992E04">
      <w:pPr>
        <w:spacing w:line="276" w:lineRule="auto"/>
        <w:jc w:val="both"/>
        <w:rPr>
          <w:rFonts w:ascii="Arial Narrow" w:hAnsi="Arial Narrow"/>
          <w:sz w:val="27"/>
          <w:szCs w:val="27"/>
        </w:rPr>
      </w:pPr>
    </w:p>
    <w:p w:rsidR="007243BA" w:rsidRPr="00B41902" w:rsidRDefault="008B142A" w:rsidP="00FA5C17">
      <w:pPr>
        <w:spacing w:line="336" w:lineRule="auto"/>
        <w:ind w:firstLine="709"/>
        <w:jc w:val="both"/>
        <w:rPr>
          <w:rFonts w:ascii="Arial Narrow" w:hAnsi="Arial Narrow"/>
          <w:sz w:val="27"/>
          <w:szCs w:val="27"/>
        </w:rPr>
      </w:pPr>
      <w:r w:rsidRPr="00B41902">
        <w:rPr>
          <w:rFonts w:ascii="Arial Narrow" w:hAnsi="Arial Narrow"/>
          <w:sz w:val="27"/>
          <w:szCs w:val="27"/>
        </w:rPr>
        <w:t>D</w:t>
      </w:r>
      <w:r w:rsidR="001809E9" w:rsidRPr="00B41902">
        <w:rPr>
          <w:rFonts w:ascii="Arial Narrow" w:hAnsi="Arial Narrow"/>
          <w:sz w:val="27"/>
          <w:szCs w:val="27"/>
        </w:rPr>
        <w:t>e</w:t>
      </w:r>
      <w:r w:rsidRPr="00B41902">
        <w:rPr>
          <w:rFonts w:ascii="Arial Narrow" w:hAnsi="Arial Narrow"/>
          <w:sz w:val="27"/>
          <w:szCs w:val="27"/>
        </w:rPr>
        <w:t xml:space="preserve"> este</w:t>
      </w:r>
      <w:r w:rsidR="008E5150" w:rsidRPr="00B41902">
        <w:rPr>
          <w:rFonts w:ascii="Arial Narrow" w:hAnsi="Arial Narrow"/>
          <w:sz w:val="27"/>
          <w:szCs w:val="27"/>
        </w:rPr>
        <w:t xml:space="preserve"> </w:t>
      </w:r>
      <w:r w:rsidRPr="00B41902">
        <w:rPr>
          <w:rFonts w:ascii="Arial Narrow" w:hAnsi="Arial Narrow"/>
          <w:sz w:val="27"/>
          <w:szCs w:val="27"/>
        </w:rPr>
        <w:t>modo</w:t>
      </w:r>
      <w:r w:rsidR="001809E9" w:rsidRPr="00B41902">
        <w:rPr>
          <w:rFonts w:ascii="Arial Narrow" w:hAnsi="Arial Narrow"/>
          <w:sz w:val="27"/>
          <w:szCs w:val="27"/>
        </w:rPr>
        <w:t>,</w:t>
      </w:r>
      <w:r w:rsidR="00384412" w:rsidRPr="00B41902">
        <w:rPr>
          <w:rFonts w:ascii="Arial Narrow" w:hAnsi="Arial Narrow"/>
          <w:sz w:val="27"/>
          <w:szCs w:val="27"/>
        </w:rPr>
        <w:t xml:space="preserve"> </w:t>
      </w:r>
      <w:r w:rsidR="00FA5C17" w:rsidRPr="00B41902">
        <w:rPr>
          <w:rFonts w:ascii="Arial Narrow" w:hAnsi="Arial Narrow"/>
          <w:sz w:val="27"/>
          <w:szCs w:val="27"/>
        </w:rPr>
        <w:t>el</w:t>
      </w:r>
      <w:r w:rsidR="008E5150" w:rsidRPr="00B41902">
        <w:rPr>
          <w:rFonts w:ascii="Arial Narrow" w:hAnsi="Arial Narrow"/>
          <w:sz w:val="27"/>
          <w:szCs w:val="27"/>
        </w:rPr>
        <w:t xml:space="preserve"> </w:t>
      </w:r>
      <w:r w:rsidR="001809E9" w:rsidRPr="00B41902">
        <w:rPr>
          <w:rFonts w:ascii="Arial Narrow" w:hAnsi="Arial Narrow"/>
          <w:sz w:val="27"/>
          <w:szCs w:val="27"/>
        </w:rPr>
        <w:t>acto</w:t>
      </w:r>
      <w:r w:rsidR="00384412" w:rsidRPr="00B41902">
        <w:rPr>
          <w:rFonts w:ascii="Arial Narrow" w:hAnsi="Arial Narrow"/>
          <w:sz w:val="27"/>
          <w:szCs w:val="27"/>
        </w:rPr>
        <w:t xml:space="preserve"> </w:t>
      </w:r>
      <w:r w:rsidR="007243BA" w:rsidRPr="00B41902">
        <w:rPr>
          <w:rFonts w:ascii="Arial Narrow" w:hAnsi="Arial Narrow"/>
          <w:sz w:val="27"/>
          <w:szCs w:val="27"/>
        </w:rPr>
        <w:t>impugnado</w:t>
      </w:r>
      <w:r w:rsidR="008E5150" w:rsidRPr="00B41902">
        <w:rPr>
          <w:rFonts w:ascii="Arial Narrow" w:hAnsi="Arial Narrow"/>
          <w:sz w:val="27"/>
          <w:szCs w:val="27"/>
        </w:rPr>
        <w:t xml:space="preserve"> </w:t>
      </w:r>
      <w:r w:rsidR="001809E9" w:rsidRPr="00B41902">
        <w:rPr>
          <w:rFonts w:ascii="Arial Narrow" w:hAnsi="Arial Narrow"/>
          <w:sz w:val="27"/>
          <w:szCs w:val="27"/>
        </w:rPr>
        <w:t xml:space="preserve">afecta de manera directa e inmediata la esfera jurídica de la parte actora, ya que se vulneran en su perjuicio </w:t>
      </w:r>
      <w:r w:rsidR="002B1219" w:rsidRPr="00B41902">
        <w:rPr>
          <w:rFonts w:ascii="Arial Narrow" w:hAnsi="Arial Narrow"/>
          <w:sz w:val="27"/>
          <w:szCs w:val="27"/>
        </w:rPr>
        <w:t xml:space="preserve">el derecho fundamental </w:t>
      </w:r>
      <w:r w:rsidR="002B1219" w:rsidRPr="00B41902">
        <w:rPr>
          <w:rFonts w:ascii="Arial Narrow" w:hAnsi="Arial Narrow" w:cs="Arial Narrow"/>
          <w:bCs/>
          <w:sz w:val="27"/>
          <w:szCs w:val="27"/>
        </w:rPr>
        <w:t xml:space="preserve">de seguridad jurídica tutelado </w:t>
      </w:r>
      <w:r w:rsidR="001566A4" w:rsidRPr="00B41902">
        <w:rPr>
          <w:rFonts w:ascii="Arial Narrow" w:hAnsi="Arial Narrow" w:cs="Arial Narrow"/>
          <w:bCs/>
          <w:sz w:val="27"/>
          <w:szCs w:val="27"/>
        </w:rPr>
        <w:t xml:space="preserve">por los artículos 16 de la Constitución Política de los Estados </w:t>
      </w:r>
      <w:r w:rsidR="002B1219" w:rsidRPr="00B41902">
        <w:rPr>
          <w:rFonts w:ascii="Arial Narrow" w:hAnsi="Arial Narrow" w:cs="Arial Narrow"/>
          <w:bCs/>
          <w:sz w:val="27"/>
          <w:szCs w:val="27"/>
        </w:rPr>
        <w:t>Unidos Mexicanos;</w:t>
      </w:r>
      <w:r w:rsidR="001566A4" w:rsidRPr="00B41902">
        <w:rPr>
          <w:rFonts w:ascii="Arial Narrow" w:hAnsi="Arial Narrow" w:cs="Arial Narrow"/>
          <w:bCs/>
          <w:sz w:val="27"/>
          <w:szCs w:val="27"/>
        </w:rPr>
        <w:t xml:space="preserve"> 137, fracción VI, </w:t>
      </w:r>
      <w:r w:rsidR="001566A4" w:rsidRPr="00B41902">
        <w:rPr>
          <w:rFonts w:ascii="Arial Narrow" w:hAnsi="Arial Narrow"/>
          <w:sz w:val="27"/>
          <w:szCs w:val="27"/>
        </w:rPr>
        <w:t>del Código de Procedimiento y Justicia Administrativa para el Estado y los Municipios de Guanajuato</w:t>
      </w:r>
      <w:r w:rsidR="002B1219" w:rsidRPr="00B41902">
        <w:rPr>
          <w:rFonts w:ascii="Arial Narrow" w:hAnsi="Arial Narrow"/>
          <w:sz w:val="27"/>
          <w:szCs w:val="27"/>
        </w:rPr>
        <w:t>; y</w:t>
      </w:r>
      <w:r w:rsidR="00384412" w:rsidRPr="00B41902">
        <w:rPr>
          <w:rFonts w:ascii="Arial Narrow" w:hAnsi="Arial Narrow"/>
          <w:sz w:val="27"/>
          <w:szCs w:val="27"/>
        </w:rPr>
        <w:t>,</w:t>
      </w:r>
      <w:r w:rsidR="002B1219" w:rsidRPr="00B41902">
        <w:rPr>
          <w:rFonts w:ascii="Arial Narrow" w:hAnsi="Arial Narrow"/>
          <w:sz w:val="27"/>
          <w:szCs w:val="27"/>
        </w:rPr>
        <w:t xml:space="preserve"> 4</w:t>
      </w:r>
      <w:r w:rsidR="001809E9" w:rsidRPr="00B41902">
        <w:rPr>
          <w:rFonts w:ascii="Arial Narrow" w:hAnsi="Arial Narrow"/>
          <w:sz w:val="27"/>
          <w:szCs w:val="27"/>
        </w:rPr>
        <w:t xml:space="preserve"> de la Ley Orgánica Municipal para</w:t>
      </w:r>
      <w:r w:rsidR="007243BA" w:rsidRPr="00B41902">
        <w:rPr>
          <w:rFonts w:ascii="Arial Narrow" w:hAnsi="Arial Narrow"/>
          <w:sz w:val="27"/>
          <w:szCs w:val="27"/>
        </w:rPr>
        <w:t xml:space="preserve"> el Estado de Guanajuato</w:t>
      </w:r>
      <w:r w:rsidR="00A67A59" w:rsidRPr="00B41902">
        <w:rPr>
          <w:rFonts w:ascii="Arial Narrow" w:hAnsi="Arial Narrow"/>
          <w:sz w:val="27"/>
          <w:szCs w:val="27"/>
        </w:rPr>
        <w:t xml:space="preserve"> y 92 de la Ley de Hacienda para los Municipios del Estado de Guanajuato</w:t>
      </w:r>
      <w:r w:rsidR="00457FB8" w:rsidRPr="00B41902">
        <w:rPr>
          <w:rFonts w:ascii="Arial Narrow" w:hAnsi="Arial Narrow"/>
          <w:sz w:val="27"/>
          <w:szCs w:val="27"/>
        </w:rPr>
        <w:t>.</w:t>
      </w:r>
      <w:r w:rsidR="00A67A59" w:rsidRPr="00B41902">
        <w:rPr>
          <w:rFonts w:ascii="Arial Narrow" w:hAnsi="Arial Narrow"/>
          <w:sz w:val="27"/>
          <w:szCs w:val="27"/>
        </w:rPr>
        <w:t xml:space="preserve"> </w:t>
      </w:r>
      <w:r w:rsidR="007243BA" w:rsidRPr="00B41902">
        <w:rPr>
          <w:rFonts w:ascii="Arial Narrow" w:hAnsi="Arial Narrow"/>
          <w:sz w:val="27"/>
          <w:szCs w:val="27"/>
        </w:rPr>
        <w:t>.</w:t>
      </w:r>
      <w:r w:rsidR="00ED27C8" w:rsidRPr="00B41902">
        <w:rPr>
          <w:rFonts w:ascii="Arial Narrow" w:hAnsi="Arial Narrow" w:cs="Arial"/>
          <w:sz w:val="27"/>
          <w:szCs w:val="27"/>
        </w:rPr>
        <w:t xml:space="preserve"> . . . . . . . . . . . . . </w:t>
      </w:r>
    </w:p>
    <w:p w:rsidR="00F8220E" w:rsidRPr="00B41902" w:rsidRDefault="008B142A" w:rsidP="00532EC1">
      <w:pPr>
        <w:spacing w:line="336" w:lineRule="auto"/>
        <w:ind w:firstLine="709"/>
        <w:jc w:val="both"/>
        <w:rPr>
          <w:rFonts w:ascii="Arial Narrow" w:hAnsi="Arial Narrow"/>
          <w:sz w:val="27"/>
          <w:szCs w:val="27"/>
        </w:rPr>
      </w:pPr>
      <w:r w:rsidRPr="00B41902">
        <w:rPr>
          <w:rFonts w:ascii="Arial Narrow" w:hAnsi="Arial Narrow"/>
          <w:sz w:val="27"/>
          <w:szCs w:val="27"/>
        </w:rPr>
        <w:lastRenderedPageBreak/>
        <w:t>En consecuencia</w:t>
      </w:r>
      <w:r w:rsidR="00F8220E" w:rsidRPr="00B41902">
        <w:rPr>
          <w:rFonts w:ascii="Arial Narrow" w:hAnsi="Arial Narrow"/>
          <w:sz w:val="27"/>
          <w:szCs w:val="27"/>
        </w:rPr>
        <w:t>,</w:t>
      </w:r>
      <w:r w:rsidR="001809E9" w:rsidRPr="00B41902">
        <w:rPr>
          <w:rFonts w:ascii="Arial Narrow" w:hAnsi="Arial Narrow"/>
          <w:sz w:val="27"/>
          <w:szCs w:val="27"/>
        </w:rPr>
        <w:t xml:space="preserve"> con fundamento en lo establecido en el artículo</w:t>
      </w:r>
      <w:r w:rsidR="00EE4965" w:rsidRPr="00B41902">
        <w:rPr>
          <w:rFonts w:ascii="Arial Narrow" w:hAnsi="Arial Narrow"/>
          <w:sz w:val="27"/>
          <w:szCs w:val="27"/>
        </w:rPr>
        <w:t xml:space="preserve"> 300, fracción II</w:t>
      </w:r>
      <w:r w:rsidR="001809E9" w:rsidRPr="00B41902">
        <w:rPr>
          <w:rFonts w:ascii="Arial Narrow" w:hAnsi="Arial Narrow"/>
          <w:sz w:val="27"/>
          <w:szCs w:val="27"/>
        </w:rPr>
        <w:t xml:space="preserve">, </w:t>
      </w:r>
      <w:r w:rsidR="0085588B" w:rsidRPr="00B41902">
        <w:rPr>
          <w:rFonts w:ascii="Arial Narrow" w:hAnsi="Arial Narrow"/>
          <w:sz w:val="27"/>
          <w:szCs w:val="27"/>
        </w:rPr>
        <w:t>del</w:t>
      </w:r>
      <w:r w:rsidRPr="00B41902">
        <w:rPr>
          <w:rFonts w:ascii="Arial Narrow" w:hAnsi="Arial Narrow"/>
          <w:sz w:val="27"/>
          <w:szCs w:val="27"/>
        </w:rPr>
        <w:t xml:space="preserve"> </w:t>
      </w:r>
      <w:r w:rsidR="001566A4" w:rsidRPr="00B41902">
        <w:rPr>
          <w:rFonts w:ascii="Arial Narrow" w:hAnsi="Arial Narrow"/>
          <w:sz w:val="27"/>
          <w:szCs w:val="27"/>
        </w:rPr>
        <w:t xml:space="preserve">mismo </w:t>
      </w:r>
      <w:r w:rsidRPr="00B41902">
        <w:rPr>
          <w:rFonts w:ascii="Arial Narrow" w:hAnsi="Arial Narrow"/>
          <w:sz w:val="27"/>
          <w:szCs w:val="27"/>
        </w:rPr>
        <w:t>Código de Procedimiento y Justicia Administrativa</w:t>
      </w:r>
      <w:r w:rsidR="001566A4" w:rsidRPr="00B41902">
        <w:rPr>
          <w:rFonts w:ascii="Arial Narrow" w:hAnsi="Arial Narrow"/>
          <w:sz w:val="27"/>
          <w:szCs w:val="27"/>
        </w:rPr>
        <w:t xml:space="preserve">, </w:t>
      </w:r>
      <w:r w:rsidR="001809E9" w:rsidRPr="00B41902">
        <w:rPr>
          <w:rFonts w:ascii="Arial Narrow" w:hAnsi="Arial Narrow"/>
          <w:sz w:val="27"/>
          <w:szCs w:val="27"/>
        </w:rPr>
        <w:t>lo procedente es declararse la nulidad</w:t>
      </w:r>
      <w:r w:rsidR="00116C89" w:rsidRPr="00B41902">
        <w:rPr>
          <w:rFonts w:ascii="Arial Narrow" w:hAnsi="Arial Narrow"/>
          <w:sz w:val="27"/>
          <w:szCs w:val="27"/>
        </w:rPr>
        <w:t xml:space="preserve"> </w:t>
      </w:r>
      <w:r w:rsidRPr="00B41902">
        <w:rPr>
          <w:rFonts w:ascii="Arial Narrow" w:hAnsi="Arial Narrow"/>
          <w:sz w:val="27"/>
          <w:szCs w:val="27"/>
        </w:rPr>
        <w:t xml:space="preserve">del cobro de los gastos de ejecución por la cantidad de </w:t>
      </w:r>
      <w:r w:rsidR="009E5CF4" w:rsidRPr="00B41902">
        <w:rPr>
          <w:rFonts w:ascii="Arial Narrow" w:hAnsi="Arial Narrow"/>
          <w:sz w:val="27"/>
          <w:szCs w:val="27"/>
        </w:rPr>
        <w:t>$300.98 (trescientos pesos 98/100 moneda nacional)</w:t>
      </w:r>
      <w:r w:rsidRPr="00B41902">
        <w:rPr>
          <w:rFonts w:ascii="Arial Narrow" w:hAnsi="Arial Narrow"/>
          <w:sz w:val="27"/>
          <w:szCs w:val="27"/>
        </w:rPr>
        <w:t xml:space="preserve">; quedando intocado el crédito fiscal en los demás conceptos como lo son el cobro del impuesto predial </w:t>
      </w:r>
      <w:r w:rsidR="00C82CC1" w:rsidRPr="00B41902">
        <w:rPr>
          <w:rFonts w:ascii="Arial Narrow" w:hAnsi="Arial Narrow"/>
          <w:sz w:val="27"/>
          <w:szCs w:val="27"/>
        </w:rPr>
        <w:t>de</w:t>
      </w:r>
      <w:r w:rsidRPr="00B41902">
        <w:rPr>
          <w:rFonts w:ascii="Arial Narrow" w:hAnsi="Arial Narrow"/>
          <w:sz w:val="27"/>
          <w:szCs w:val="27"/>
        </w:rPr>
        <w:t>l cuarto bimestre</w:t>
      </w:r>
      <w:r w:rsidR="009E5CF4" w:rsidRPr="00B41902">
        <w:rPr>
          <w:rFonts w:ascii="Arial Narrow" w:hAnsi="Arial Narrow"/>
          <w:sz w:val="27"/>
          <w:szCs w:val="27"/>
        </w:rPr>
        <w:t xml:space="preserve"> al sexto bimestre del año 2017</w:t>
      </w:r>
      <w:r w:rsidRPr="00B41902">
        <w:rPr>
          <w:rFonts w:ascii="Arial Narrow" w:hAnsi="Arial Narrow"/>
          <w:sz w:val="27"/>
          <w:szCs w:val="27"/>
        </w:rPr>
        <w:t xml:space="preserve"> dos mil dieci</w:t>
      </w:r>
      <w:r w:rsidR="009E5CF4" w:rsidRPr="00B41902">
        <w:rPr>
          <w:rFonts w:ascii="Arial Narrow" w:hAnsi="Arial Narrow"/>
          <w:sz w:val="27"/>
          <w:szCs w:val="27"/>
        </w:rPr>
        <w:t>siete</w:t>
      </w:r>
      <w:r w:rsidR="00532EC1" w:rsidRPr="00B41902">
        <w:rPr>
          <w:rFonts w:ascii="Arial Narrow" w:hAnsi="Arial Narrow"/>
          <w:sz w:val="27"/>
          <w:szCs w:val="27"/>
        </w:rPr>
        <w:t xml:space="preserve"> y los recargos en</w:t>
      </w:r>
      <w:r w:rsidR="00C82CC1" w:rsidRPr="00B41902">
        <w:rPr>
          <w:rFonts w:ascii="Arial Narrow" w:hAnsi="Arial Narrow"/>
          <w:sz w:val="27"/>
          <w:szCs w:val="27"/>
        </w:rPr>
        <w:t xml:space="preserve"> el </w:t>
      </w:r>
      <w:r w:rsidR="00532EC1" w:rsidRPr="00B41902">
        <w:rPr>
          <w:rFonts w:ascii="Arial Narrow" w:hAnsi="Arial Narrow"/>
          <w:sz w:val="27"/>
          <w:szCs w:val="27"/>
        </w:rPr>
        <w:t xml:space="preserve">periodo que comprende del cuarto bimestre </w:t>
      </w:r>
      <w:r w:rsidR="009E5CF4" w:rsidRPr="00B41902">
        <w:rPr>
          <w:rFonts w:ascii="Arial Narrow" w:hAnsi="Arial Narrow"/>
          <w:sz w:val="27"/>
          <w:szCs w:val="27"/>
        </w:rPr>
        <w:t xml:space="preserve"> al sexto</w:t>
      </w:r>
      <w:r w:rsidR="00532EC1" w:rsidRPr="00B41902">
        <w:rPr>
          <w:rFonts w:ascii="Arial Narrow" w:hAnsi="Arial Narrow"/>
          <w:sz w:val="27"/>
          <w:szCs w:val="27"/>
        </w:rPr>
        <w:t xml:space="preserve"> bimestre del año 2017 dos mil diecisiete</w:t>
      </w:r>
      <w:r w:rsidR="00F13CBE" w:rsidRPr="00B41902">
        <w:rPr>
          <w:rFonts w:ascii="Arial Narrow" w:hAnsi="Arial Narrow" w:cs="Arial"/>
          <w:sz w:val="27"/>
          <w:szCs w:val="27"/>
        </w:rPr>
        <w:t>. . . . . . . . . . . . . . . . . . . . . . . .</w:t>
      </w:r>
      <w:r w:rsidR="00532EC1" w:rsidRPr="00B41902">
        <w:rPr>
          <w:rFonts w:ascii="Arial Narrow" w:hAnsi="Arial Narrow" w:cs="Arial"/>
          <w:sz w:val="27"/>
          <w:szCs w:val="27"/>
        </w:rPr>
        <w:t xml:space="preserve"> </w:t>
      </w:r>
      <w:r w:rsidR="00ED27C8" w:rsidRPr="00B41902">
        <w:rPr>
          <w:rFonts w:ascii="Arial Narrow" w:hAnsi="Arial Narrow" w:cs="Arial"/>
          <w:sz w:val="27"/>
          <w:szCs w:val="27"/>
        </w:rPr>
        <w:t>.</w:t>
      </w:r>
      <w:r w:rsidR="00532EC1" w:rsidRPr="00B41902">
        <w:rPr>
          <w:rFonts w:ascii="Arial Narrow" w:hAnsi="Arial Narrow" w:cs="Arial"/>
          <w:sz w:val="27"/>
          <w:szCs w:val="27"/>
        </w:rPr>
        <w:t xml:space="preserve"> . . . . . </w:t>
      </w:r>
      <w:r w:rsidR="00C82CC1" w:rsidRPr="00B41902">
        <w:rPr>
          <w:rFonts w:ascii="Arial Narrow" w:hAnsi="Arial Narrow" w:cs="Arial"/>
          <w:sz w:val="27"/>
          <w:szCs w:val="27"/>
        </w:rPr>
        <w:t xml:space="preserve"> </w:t>
      </w:r>
      <w:r w:rsidR="00532EC1" w:rsidRPr="00B41902">
        <w:rPr>
          <w:rFonts w:ascii="Arial Narrow" w:hAnsi="Arial Narrow" w:cs="Arial"/>
          <w:sz w:val="27"/>
          <w:szCs w:val="27"/>
        </w:rPr>
        <w:t xml:space="preserve">. . . . . . . . . . . . . . . . </w:t>
      </w:r>
      <w:r w:rsidR="00C82CC1" w:rsidRPr="00B41902">
        <w:rPr>
          <w:rFonts w:ascii="Arial Narrow" w:hAnsi="Arial Narrow" w:cs="Arial"/>
          <w:sz w:val="27"/>
          <w:szCs w:val="27"/>
        </w:rPr>
        <w:t xml:space="preserve">. . . </w:t>
      </w:r>
    </w:p>
    <w:p w:rsidR="00B25781" w:rsidRPr="00B41902" w:rsidRDefault="00B25781" w:rsidP="00C16784">
      <w:pPr>
        <w:spacing w:line="276" w:lineRule="auto"/>
        <w:jc w:val="both"/>
        <w:rPr>
          <w:rFonts w:ascii="Arial Narrow" w:hAnsi="Arial Narrow" w:cs="Arial"/>
          <w:sz w:val="27"/>
          <w:szCs w:val="27"/>
        </w:rPr>
      </w:pPr>
    </w:p>
    <w:p w:rsidR="00EB07D2" w:rsidRPr="00B41902" w:rsidRDefault="00EB07D2" w:rsidP="00F815C0">
      <w:pPr>
        <w:spacing w:line="360" w:lineRule="auto"/>
        <w:ind w:firstLine="708"/>
        <w:jc w:val="both"/>
        <w:rPr>
          <w:rFonts w:ascii="Arial Narrow" w:hAnsi="Arial Narrow" w:cs="Arial"/>
          <w:sz w:val="27"/>
          <w:szCs w:val="27"/>
        </w:rPr>
      </w:pPr>
      <w:r w:rsidRPr="00B41902">
        <w:rPr>
          <w:rFonts w:ascii="Arial Narrow" w:hAnsi="Arial Narrow" w:cs="Arial"/>
          <w:sz w:val="27"/>
          <w:szCs w:val="27"/>
        </w:rPr>
        <w:t>Por otra parte,</w:t>
      </w:r>
      <w:r w:rsidR="00992E04" w:rsidRPr="00B41902">
        <w:rPr>
          <w:rFonts w:ascii="Arial Narrow" w:hAnsi="Arial Narrow" w:cs="Arial"/>
          <w:sz w:val="27"/>
          <w:szCs w:val="27"/>
        </w:rPr>
        <w:t xml:space="preserve"> en cuanto a la solicit</w:t>
      </w:r>
      <w:r w:rsidRPr="00B41902">
        <w:rPr>
          <w:rFonts w:ascii="Arial Narrow" w:hAnsi="Arial Narrow" w:cs="Arial"/>
          <w:sz w:val="27"/>
          <w:szCs w:val="27"/>
        </w:rPr>
        <w:t>u</w:t>
      </w:r>
      <w:r w:rsidR="00992E04" w:rsidRPr="00B41902">
        <w:rPr>
          <w:rFonts w:ascii="Arial Narrow" w:hAnsi="Arial Narrow" w:cs="Arial"/>
          <w:sz w:val="27"/>
          <w:szCs w:val="27"/>
        </w:rPr>
        <w:t xml:space="preserve">d de la devolución de la cantidad </w:t>
      </w:r>
      <w:r w:rsidR="009E5CF4" w:rsidRPr="00B41902">
        <w:rPr>
          <w:rFonts w:ascii="Arial Narrow" w:hAnsi="Arial Narrow"/>
          <w:sz w:val="27"/>
          <w:szCs w:val="27"/>
        </w:rPr>
        <w:t>$300.98 (trescientos pesos 98/100 moneda nacional)</w:t>
      </w:r>
      <w:r w:rsidR="00852305" w:rsidRPr="00B41902">
        <w:rPr>
          <w:rFonts w:ascii="Arial Narrow" w:hAnsi="Arial Narrow"/>
          <w:sz w:val="27"/>
          <w:szCs w:val="27"/>
        </w:rPr>
        <w:t xml:space="preserve"> </w:t>
      </w:r>
      <w:r w:rsidR="00C82CC1" w:rsidRPr="00B41902">
        <w:rPr>
          <w:rFonts w:ascii="Arial Narrow" w:hAnsi="Arial Narrow"/>
          <w:sz w:val="27"/>
          <w:szCs w:val="27"/>
        </w:rPr>
        <w:t xml:space="preserve">cobrada por </w:t>
      </w:r>
      <w:r w:rsidR="00852305" w:rsidRPr="00B41902">
        <w:rPr>
          <w:rFonts w:ascii="Arial Narrow" w:hAnsi="Arial Narrow"/>
          <w:sz w:val="27"/>
          <w:szCs w:val="27"/>
        </w:rPr>
        <w:t>gastos de ejecución</w:t>
      </w:r>
      <w:r w:rsidR="00992E04" w:rsidRPr="00B41902">
        <w:rPr>
          <w:rFonts w:ascii="Arial Narrow" w:hAnsi="Arial Narrow" w:cs="Arial"/>
          <w:sz w:val="27"/>
          <w:szCs w:val="27"/>
        </w:rPr>
        <w:t>, más el pago de intereses generados a la fecha de la devolución</w:t>
      </w:r>
      <w:r w:rsidR="00852305" w:rsidRPr="00B41902">
        <w:rPr>
          <w:rFonts w:ascii="Arial Narrow" w:hAnsi="Arial Narrow" w:cs="Arial"/>
          <w:sz w:val="27"/>
          <w:szCs w:val="27"/>
        </w:rPr>
        <w:t>,</w:t>
      </w:r>
      <w:r w:rsidR="00992E04" w:rsidRPr="00B41902">
        <w:rPr>
          <w:rFonts w:ascii="Arial Narrow" w:hAnsi="Arial Narrow" w:cs="Arial"/>
          <w:sz w:val="27"/>
          <w:szCs w:val="27"/>
        </w:rPr>
        <w:t xml:space="preserve"> </w:t>
      </w:r>
      <w:r w:rsidRPr="00B41902">
        <w:rPr>
          <w:rFonts w:ascii="Arial Narrow" w:hAnsi="Arial Narrow" w:cs="Arial"/>
          <w:sz w:val="27"/>
          <w:szCs w:val="27"/>
        </w:rPr>
        <w:t xml:space="preserve">se aborda su estudio, </w:t>
      </w:r>
      <w:r w:rsidRPr="00B41902">
        <w:rPr>
          <w:rFonts w:ascii="Arial Narrow" w:hAnsi="Arial Narrow"/>
          <w:sz w:val="27"/>
          <w:szCs w:val="27"/>
        </w:rPr>
        <w:t xml:space="preserve">a pesar de que el justiciable </w:t>
      </w:r>
      <w:r w:rsidRPr="00B41902">
        <w:rPr>
          <w:rFonts w:ascii="Arial Narrow" w:hAnsi="Arial Narrow" w:cs="Arial"/>
          <w:sz w:val="27"/>
          <w:szCs w:val="27"/>
        </w:rPr>
        <w:t xml:space="preserve">no expresa razonamiento lógico-jurídico para justificar la procedencia de dichas pretensiones, en virtud de que </w:t>
      </w:r>
      <w:r w:rsidR="006C1B27" w:rsidRPr="00B41902">
        <w:rPr>
          <w:rFonts w:ascii="Arial Narrow" w:hAnsi="Arial Narrow"/>
          <w:sz w:val="27"/>
          <w:szCs w:val="27"/>
        </w:rPr>
        <w:t xml:space="preserve">en la especie, el Juzgador </w:t>
      </w:r>
      <w:r w:rsidR="00C82CC1" w:rsidRPr="00B41902">
        <w:rPr>
          <w:rFonts w:ascii="Arial Narrow" w:hAnsi="Arial Narrow"/>
          <w:sz w:val="27"/>
          <w:szCs w:val="27"/>
        </w:rPr>
        <w:t>se encuentra constreñido a suplir</w:t>
      </w:r>
      <w:r w:rsidR="006C1B27" w:rsidRPr="00B41902">
        <w:rPr>
          <w:rFonts w:ascii="Arial Narrow" w:hAnsi="Arial Narrow"/>
          <w:sz w:val="27"/>
          <w:szCs w:val="27"/>
        </w:rPr>
        <w:t xml:space="preserve"> la queja deficiente</w:t>
      </w:r>
      <w:r w:rsidR="006C1B27" w:rsidRPr="00B41902">
        <w:rPr>
          <w:rFonts w:ascii="Arial Narrow" w:hAnsi="Arial Narrow" w:cs="Arial"/>
          <w:sz w:val="27"/>
          <w:szCs w:val="27"/>
        </w:rPr>
        <w:t xml:space="preserve"> planteada en la demanda, de </w:t>
      </w:r>
      <w:r w:rsidR="006C1B27" w:rsidRPr="00B41902">
        <w:rPr>
          <w:rFonts w:ascii="Arial Narrow" w:hAnsi="Arial Narrow"/>
          <w:sz w:val="27"/>
          <w:szCs w:val="27"/>
        </w:rPr>
        <w:t xml:space="preserve">acuerdo a lo señalado en la fracción III del artículo 301 del </w:t>
      </w:r>
      <w:r w:rsidR="00F815C0" w:rsidRPr="00B41902">
        <w:rPr>
          <w:rFonts w:ascii="Arial Narrow" w:hAnsi="Arial Narrow"/>
          <w:sz w:val="27"/>
          <w:szCs w:val="27"/>
        </w:rPr>
        <w:t xml:space="preserve">pluricitado </w:t>
      </w:r>
      <w:r w:rsidR="006C1B27" w:rsidRPr="00B41902">
        <w:rPr>
          <w:rFonts w:ascii="Arial Narrow" w:hAnsi="Arial Narrow"/>
          <w:sz w:val="27"/>
          <w:szCs w:val="27"/>
        </w:rPr>
        <w:t xml:space="preserve">Código de Procedimiento y Justicia Administrativa, porque </w:t>
      </w:r>
      <w:r w:rsidRPr="00B41902">
        <w:rPr>
          <w:rFonts w:ascii="Arial Narrow" w:hAnsi="Arial Narrow" w:cs="Arial"/>
          <w:sz w:val="27"/>
          <w:szCs w:val="27"/>
        </w:rPr>
        <w:t>el monto de los gastos de ejecución, que pagó el actor</w:t>
      </w:r>
      <w:r w:rsidR="00C82CC1" w:rsidRPr="00B41902">
        <w:rPr>
          <w:rFonts w:ascii="Arial Narrow" w:hAnsi="Arial Narrow" w:cs="Arial"/>
          <w:sz w:val="27"/>
          <w:szCs w:val="27"/>
        </w:rPr>
        <w:t>,</w:t>
      </w:r>
      <w:r w:rsidRPr="00B41902">
        <w:rPr>
          <w:rFonts w:ascii="Arial Narrow" w:hAnsi="Arial Narrow" w:cs="Arial"/>
          <w:sz w:val="27"/>
          <w:szCs w:val="27"/>
        </w:rPr>
        <w:t xml:space="preserve"> no excede la cantidad de multiplicar por 150 ciento cincuenta la Unidad de Medida y Actualización diaria</w:t>
      </w:r>
      <w:r w:rsidR="006C1B27" w:rsidRPr="00B41902">
        <w:rPr>
          <w:rFonts w:ascii="Arial Narrow" w:hAnsi="Arial Narrow" w:cs="Arial"/>
          <w:sz w:val="27"/>
          <w:szCs w:val="27"/>
        </w:rPr>
        <w:t>. . . . . . . . . . . . . . . . . . . .</w:t>
      </w:r>
      <w:r w:rsidR="00FA5C17" w:rsidRPr="00B41902">
        <w:rPr>
          <w:rFonts w:ascii="Arial Narrow" w:hAnsi="Arial Narrow" w:cs="Arial"/>
          <w:sz w:val="27"/>
          <w:szCs w:val="27"/>
        </w:rPr>
        <w:t xml:space="preserve"> . . . . . . . . . . . . . . . . </w:t>
      </w:r>
      <w:r w:rsidR="006C1B27" w:rsidRPr="00B41902">
        <w:rPr>
          <w:rFonts w:ascii="Arial Narrow" w:hAnsi="Arial Narrow" w:cs="Arial"/>
          <w:sz w:val="27"/>
          <w:szCs w:val="27"/>
        </w:rPr>
        <w:t xml:space="preserve"> </w:t>
      </w:r>
    </w:p>
    <w:p w:rsidR="00EB07D2" w:rsidRPr="00B41902" w:rsidRDefault="00EB07D2" w:rsidP="00F815C0">
      <w:pPr>
        <w:spacing w:line="276" w:lineRule="auto"/>
        <w:jc w:val="both"/>
        <w:rPr>
          <w:rFonts w:ascii="Arial Narrow" w:hAnsi="Arial Narrow" w:cs="Arial"/>
          <w:sz w:val="27"/>
          <w:szCs w:val="27"/>
        </w:rPr>
      </w:pPr>
    </w:p>
    <w:p w:rsidR="00EB07D2" w:rsidRPr="00B41902" w:rsidRDefault="006C1B27" w:rsidP="00C82CC1">
      <w:pPr>
        <w:autoSpaceDE w:val="0"/>
        <w:autoSpaceDN w:val="0"/>
        <w:adjustRightInd w:val="0"/>
        <w:spacing w:line="360" w:lineRule="auto"/>
        <w:ind w:firstLine="708"/>
        <w:jc w:val="both"/>
        <w:rPr>
          <w:rFonts w:ascii="Arial Narrow" w:hAnsi="Arial Narrow" w:cs="Arial"/>
          <w:sz w:val="27"/>
          <w:szCs w:val="27"/>
        </w:rPr>
      </w:pPr>
      <w:r w:rsidRPr="00B41902">
        <w:rPr>
          <w:rFonts w:ascii="Arial Narrow" w:hAnsi="Arial Narrow" w:cs="Arial"/>
          <w:sz w:val="27"/>
          <w:szCs w:val="27"/>
        </w:rPr>
        <w:t xml:space="preserve">De esta forma, </w:t>
      </w:r>
      <w:r w:rsidRPr="00B41902">
        <w:rPr>
          <w:rFonts w:ascii="Arial Narrow" w:hAnsi="Arial Narrow"/>
          <w:sz w:val="27"/>
          <w:szCs w:val="27"/>
        </w:rPr>
        <w:t xml:space="preserve">atendiendo a las características del caso particular, resulta procedente la pretensión </w:t>
      </w:r>
      <w:r w:rsidR="00EB07D2" w:rsidRPr="00B41902">
        <w:rPr>
          <w:rFonts w:ascii="Arial Narrow" w:hAnsi="Arial Narrow" w:cs="Arial"/>
          <w:sz w:val="27"/>
          <w:szCs w:val="27"/>
        </w:rPr>
        <w:t xml:space="preserve">de la devolución de la cantidad </w:t>
      </w:r>
      <w:r w:rsidR="009E5CF4" w:rsidRPr="00B41902">
        <w:rPr>
          <w:rFonts w:ascii="Arial Narrow" w:hAnsi="Arial Narrow"/>
          <w:sz w:val="27"/>
          <w:szCs w:val="27"/>
        </w:rPr>
        <w:t>$300.98 (trescientos pesos 98/100 moneda nacional)</w:t>
      </w:r>
      <w:r w:rsidR="00EB07D2" w:rsidRPr="00B41902">
        <w:rPr>
          <w:rFonts w:ascii="Arial Narrow" w:hAnsi="Arial Narrow"/>
          <w:sz w:val="27"/>
          <w:szCs w:val="27"/>
        </w:rPr>
        <w:t xml:space="preserve"> </w:t>
      </w:r>
      <w:r w:rsidR="00C82CC1" w:rsidRPr="00B41902">
        <w:rPr>
          <w:rFonts w:ascii="Arial Narrow" w:hAnsi="Arial Narrow"/>
          <w:sz w:val="27"/>
          <w:szCs w:val="27"/>
        </w:rPr>
        <w:t xml:space="preserve">cobrada </w:t>
      </w:r>
      <w:r w:rsidR="00EB07D2" w:rsidRPr="00B41902">
        <w:rPr>
          <w:rFonts w:ascii="Arial Narrow" w:hAnsi="Arial Narrow"/>
          <w:sz w:val="27"/>
          <w:szCs w:val="27"/>
        </w:rPr>
        <w:t>por gastos de ejecución</w:t>
      </w:r>
      <w:r w:rsidR="00EB07D2" w:rsidRPr="00B41902">
        <w:rPr>
          <w:rFonts w:ascii="Arial Narrow" w:hAnsi="Arial Narrow" w:cs="Arial"/>
          <w:sz w:val="27"/>
          <w:szCs w:val="27"/>
        </w:rPr>
        <w:t>, por las siguientes razones: . . . . . . . . . . . .</w:t>
      </w:r>
      <w:r w:rsidRPr="00B41902">
        <w:rPr>
          <w:rFonts w:ascii="Arial Narrow" w:hAnsi="Arial Narrow" w:cs="Arial"/>
          <w:sz w:val="27"/>
          <w:szCs w:val="27"/>
        </w:rPr>
        <w:t xml:space="preserve"> . . . . . . . . . . . . . . . . . .</w:t>
      </w:r>
      <w:r w:rsidR="00FA5C17" w:rsidRPr="00B41902">
        <w:rPr>
          <w:rFonts w:ascii="Arial Narrow" w:hAnsi="Arial Narrow" w:cs="Arial"/>
          <w:sz w:val="27"/>
          <w:szCs w:val="27"/>
        </w:rPr>
        <w:t xml:space="preserve"> </w:t>
      </w:r>
      <w:r w:rsidRPr="00B41902">
        <w:rPr>
          <w:rFonts w:ascii="Arial Narrow" w:hAnsi="Arial Narrow" w:cs="Arial"/>
          <w:sz w:val="27"/>
          <w:szCs w:val="27"/>
        </w:rPr>
        <w:t xml:space="preserve"> . . . . . . . . . . . . . . . . </w:t>
      </w:r>
      <w:r w:rsidR="00C82CC1" w:rsidRPr="00B41902">
        <w:rPr>
          <w:rFonts w:ascii="Arial Narrow" w:hAnsi="Arial Narrow" w:cs="Arial"/>
          <w:sz w:val="27"/>
          <w:szCs w:val="27"/>
        </w:rPr>
        <w:t>. . .</w:t>
      </w:r>
      <w:r w:rsidR="009E5CF4" w:rsidRPr="00B41902">
        <w:rPr>
          <w:rFonts w:ascii="Arial Narrow" w:hAnsi="Arial Narrow" w:cs="Arial"/>
          <w:sz w:val="27"/>
          <w:szCs w:val="27"/>
        </w:rPr>
        <w:t xml:space="preserve"> . . . . . . . . . . </w:t>
      </w:r>
      <w:r w:rsidR="00FA5C17" w:rsidRPr="00B41902">
        <w:rPr>
          <w:rFonts w:ascii="Arial Narrow" w:hAnsi="Arial Narrow" w:cs="Arial"/>
          <w:sz w:val="27"/>
          <w:szCs w:val="27"/>
        </w:rPr>
        <w:t xml:space="preserve">. </w:t>
      </w:r>
    </w:p>
    <w:p w:rsidR="006C1B27" w:rsidRPr="00B41902" w:rsidRDefault="006C1B27" w:rsidP="00FA5C17">
      <w:pPr>
        <w:autoSpaceDE w:val="0"/>
        <w:autoSpaceDN w:val="0"/>
        <w:adjustRightInd w:val="0"/>
        <w:spacing w:line="276" w:lineRule="auto"/>
        <w:jc w:val="both"/>
        <w:rPr>
          <w:rFonts w:ascii="Arial Narrow" w:hAnsi="Arial Narrow" w:cs="Arial"/>
          <w:sz w:val="27"/>
          <w:szCs w:val="27"/>
        </w:rPr>
      </w:pPr>
    </w:p>
    <w:p w:rsidR="00707C36" w:rsidRPr="00B41902" w:rsidRDefault="00707C36" w:rsidP="00FA5C17">
      <w:pPr>
        <w:autoSpaceDE w:val="0"/>
        <w:autoSpaceDN w:val="0"/>
        <w:adjustRightInd w:val="0"/>
        <w:spacing w:line="360" w:lineRule="auto"/>
        <w:ind w:firstLine="708"/>
        <w:jc w:val="both"/>
        <w:rPr>
          <w:rFonts w:ascii="Arial Narrow" w:hAnsi="Arial Narrow" w:cs="Arial"/>
          <w:sz w:val="27"/>
          <w:szCs w:val="27"/>
        </w:rPr>
      </w:pPr>
      <w:r w:rsidRPr="00B41902">
        <w:rPr>
          <w:rFonts w:ascii="Arial Narrow" w:hAnsi="Arial Narrow"/>
          <w:sz w:val="27"/>
          <w:szCs w:val="27"/>
        </w:rPr>
        <w:t xml:space="preserve">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y, en la especie, se declaró la nulidad total del acto impugnado, lo que trae como </w:t>
      </w:r>
      <w:r w:rsidR="00FA5C17" w:rsidRPr="00B41902">
        <w:rPr>
          <w:rFonts w:ascii="Arial Narrow" w:hAnsi="Arial Narrow"/>
          <w:sz w:val="27"/>
          <w:szCs w:val="27"/>
        </w:rPr>
        <w:t>consecuencia</w:t>
      </w:r>
      <w:r w:rsidRPr="00B41902">
        <w:rPr>
          <w:rFonts w:ascii="Arial Narrow" w:hAnsi="Arial Narrow"/>
          <w:sz w:val="27"/>
          <w:szCs w:val="27"/>
        </w:rPr>
        <w:t xml:space="preserve"> que quede insubsistente la obligación fiscal de pagar gastos de ejecución y sobre este concepto </w:t>
      </w:r>
      <w:r w:rsidRPr="00B41902">
        <w:rPr>
          <w:rFonts w:ascii="Arial Narrow" w:hAnsi="Arial Narrow" w:cs="Arial"/>
          <w:sz w:val="27"/>
          <w:szCs w:val="27"/>
        </w:rPr>
        <w:t xml:space="preserve">se actualiza la hipótesis jurídica contemplada en el </w:t>
      </w:r>
      <w:r w:rsidRPr="00B41902">
        <w:rPr>
          <w:rFonts w:ascii="Arial Narrow" w:hAnsi="Arial Narrow" w:cs="Arial"/>
          <w:sz w:val="27"/>
          <w:szCs w:val="27"/>
        </w:rPr>
        <w:lastRenderedPageBreak/>
        <w:t>artículo 52 de la Ley de Hacienda para los Municipios del Estado de Guanajuato, numeral que establece: .</w:t>
      </w:r>
      <w:r w:rsidRPr="00B41902">
        <w:rPr>
          <w:rFonts w:ascii="Arial Narrow" w:hAnsi="Arial Narrow"/>
          <w:sz w:val="27"/>
          <w:szCs w:val="27"/>
        </w:rPr>
        <w:t xml:space="preserve"> . .</w:t>
      </w:r>
      <w:r w:rsidRPr="00B41902">
        <w:rPr>
          <w:rFonts w:ascii="Arial Narrow" w:hAnsi="Arial Narrow" w:cs="Arial"/>
          <w:sz w:val="27"/>
          <w:szCs w:val="27"/>
        </w:rPr>
        <w:t xml:space="preserve"> . . . .</w:t>
      </w:r>
      <w:r w:rsidRPr="00B41902">
        <w:rPr>
          <w:rFonts w:ascii="Arial Narrow" w:hAnsi="Arial Narrow"/>
          <w:sz w:val="27"/>
          <w:szCs w:val="27"/>
        </w:rPr>
        <w:t xml:space="preserve"> . .</w:t>
      </w:r>
      <w:r w:rsidRPr="00B41902">
        <w:rPr>
          <w:rFonts w:ascii="Arial Narrow" w:hAnsi="Arial Narrow" w:cs="Arial"/>
          <w:sz w:val="27"/>
          <w:szCs w:val="27"/>
        </w:rPr>
        <w:t xml:space="preserve"> .</w:t>
      </w:r>
      <w:r w:rsidRPr="00B41902">
        <w:rPr>
          <w:rFonts w:ascii="Arial Narrow" w:hAnsi="Arial Narrow"/>
          <w:sz w:val="27"/>
          <w:szCs w:val="27"/>
        </w:rPr>
        <w:t xml:space="preserve"> . . . . . . . . . . . .</w:t>
      </w:r>
      <w:r w:rsidR="00FA5C17" w:rsidRPr="00B41902">
        <w:rPr>
          <w:rFonts w:ascii="Arial Narrow" w:hAnsi="Arial Narrow" w:cs="Arial"/>
          <w:sz w:val="27"/>
          <w:szCs w:val="27"/>
        </w:rPr>
        <w:t xml:space="preserve"> </w:t>
      </w:r>
      <w:r w:rsidRPr="00B41902">
        <w:rPr>
          <w:rFonts w:ascii="Arial Narrow" w:hAnsi="Arial Narrow" w:cs="Arial"/>
          <w:sz w:val="27"/>
          <w:szCs w:val="27"/>
        </w:rPr>
        <w:t xml:space="preserve">. . </w:t>
      </w:r>
      <w:r w:rsidR="00FA5C17" w:rsidRPr="00B41902">
        <w:rPr>
          <w:rFonts w:ascii="Arial Narrow" w:hAnsi="Arial Narrow" w:cs="Arial"/>
          <w:sz w:val="27"/>
          <w:szCs w:val="27"/>
        </w:rPr>
        <w:t xml:space="preserve"> </w:t>
      </w:r>
      <w:r w:rsidRPr="00B41902">
        <w:rPr>
          <w:rFonts w:ascii="Arial Narrow" w:hAnsi="Arial Narrow" w:cs="Arial"/>
          <w:sz w:val="27"/>
          <w:szCs w:val="27"/>
        </w:rPr>
        <w:t>. . . .</w:t>
      </w:r>
      <w:r w:rsidRPr="00B41902">
        <w:rPr>
          <w:rFonts w:ascii="Arial Narrow" w:hAnsi="Arial Narrow"/>
          <w:sz w:val="27"/>
          <w:szCs w:val="27"/>
        </w:rPr>
        <w:t xml:space="preserve"> </w:t>
      </w:r>
      <w:r w:rsidR="00FA5C17" w:rsidRPr="00B41902">
        <w:rPr>
          <w:rFonts w:ascii="Arial Narrow" w:hAnsi="Arial Narrow"/>
          <w:sz w:val="27"/>
          <w:szCs w:val="27"/>
        </w:rPr>
        <w:t>.</w:t>
      </w:r>
      <w:r w:rsidRPr="00B41902">
        <w:rPr>
          <w:rFonts w:ascii="Arial Narrow" w:hAnsi="Arial Narrow"/>
          <w:sz w:val="27"/>
          <w:szCs w:val="27"/>
        </w:rPr>
        <w:t xml:space="preserve"> . . . . . . . . . . . . . . </w:t>
      </w:r>
      <w:r w:rsidRPr="00B41902">
        <w:rPr>
          <w:rFonts w:ascii="Arial Narrow" w:hAnsi="Arial Narrow" w:cs="Arial"/>
          <w:sz w:val="27"/>
          <w:szCs w:val="27"/>
        </w:rPr>
        <w:t>.</w:t>
      </w:r>
      <w:r w:rsidRPr="00B41902">
        <w:rPr>
          <w:rFonts w:ascii="Arial Narrow" w:hAnsi="Arial Narrow"/>
          <w:sz w:val="27"/>
          <w:szCs w:val="27"/>
        </w:rPr>
        <w:t xml:space="preserve"> . .</w:t>
      </w:r>
      <w:r w:rsidRPr="00B41902">
        <w:rPr>
          <w:rFonts w:ascii="Arial Narrow" w:hAnsi="Arial Narrow" w:cs="Arial"/>
          <w:sz w:val="27"/>
          <w:szCs w:val="27"/>
        </w:rPr>
        <w:t xml:space="preserve"> . . </w:t>
      </w:r>
    </w:p>
    <w:p w:rsidR="00707C36" w:rsidRPr="00B41902" w:rsidRDefault="00707C36" w:rsidP="00707C36">
      <w:pPr>
        <w:spacing w:line="276" w:lineRule="auto"/>
        <w:jc w:val="both"/>
        <w:rPr>
          <w:rFonts w:ascii="Arial Narrow" w:hAnsi="Arial Narrow"/>
        </w:rPr>
      </w:pPr>
    </w:p>
    <w:p w:rsidR="00707C36" w:rsidRPr="00B41902" w:rsidRDefault="00707C36" w:rsidP="00707C36">
      <w:pPr>
        <w:spacing w:line="360" w:lineRule="auto"/>
        <w:ind w:firstLine="708"/>
        <w:jc w:val="both"/>
        <w:rPr>
          <w:rFonts w:ascii="Arial Narrow" w:hAnsi="Arial Narrow" w:cs="Arial"/>
          <w:i/>
        </w:rPr>
      </w:pPr>
      <w:r w:rsidRPr="00B41902">
        <w:rPr>
          <w:rFonts w:ascii="Arial Narrow" w:hAnsi="Arial Narrow" w:cs="Arial"/>
          <w:b/>
          <w:bCs/>
          <w:i/>
        </w:rPr>
        <w:t>“</w:t>
      </w:r>
      <w:r w:rsidRPr="00B41902">
        <w:rPr>
          <w:rFonts w:ascii="Arial Narrow" w:hAnsi="Arial Narrow" w:cs="Arial"/>
          <w:bCs/>
          <w:i/>
        </w:rPr>
        <w:t>Artículo</w:t>
      </w:r>
      <w:r w:rsidRPr="00B41902">
        <w:rPr>
          <w:rFonts w:ascii="Arial Narrow" w:hAnsi="Arial Narrow" w:cs="Arial"/>
          <w:i/>
        </w:rPr>
        <w:t xml:space="preserve"> 52.- Las autoridades fiscales estarán obligadas a devolver las cantidades que hubieran sido pagadas indebidamente.</w:t>
      </w:r>
    </w:p>
    <w:p w:rsidR="00707C36" w:rsidRPr="00B41902" w:rsidRDefault="00707C36" w:rsidP="00457FB8">
      <w:pPr>
        <w:spacing w:line="276" w:lineRule="auto"/>
        <w:jc w:val="both"/>
        <w:rPr>
          <w:rFonts w:ascii="Arial Narrow" w:hAnsi="Arial Narrow" w:cs="Arial"/>
          <w:i/>
        </w:rPr>
      </w:pPr>
    </w:p>
    <w:p w:rsidR="00707C36" w:rsidRPr="00B41902" w:rsidRDefault="00707C36" w:rsidP="00707C36">
      <w:pPr>
        <w:spacing w:line="360" w:lineRule="auto"/>
        <w:ind w:firstLine="708"/>
        <w:jc w:val="both"/>
        <w:rPr>
          <w:rFonts w:ascii="Arial Narrow" w:hAnsi="Arial Narrow" w:cs="Arial"/>
          <w:i/>
        </w:rPr>
      </w:pPr>
      <w:r w:rsidRPr="00B41902">
        <w:rPr>
          <w:rFonts w:ascii="Arial Narrow" w:hAnsi="Arial Narrow" w:cs="Arial"/>
          <w:i/>
        </w:rPr>
        <w:t>Los retenedores podrán solicitar la devolución, pero ésta se hará directamente a los contribuyentes.</w:t>
      </w:r>
    </w:p>
    <w:p w:rsidR="00707C36" w:rsidRPr="00B41902" w:rsidRDefault="00707C36" w:rsidP="00707C36">
      <w:pPr>
        <w:spacing w:line="276" w:lineRule="auto"/>
        <w:jc w:val="both"/>
        <w:rPr>
          <w:rFonts w:ascii="Arial Narrow" w:hAnsi="Arial Narrow" w:cs="Arial"/>
          <w:i/>
        </w:rPr>
      </w:pPr>
    </w:p>
    <w:p w:rsidR="00707C36" w:rsidRPr="00B41902" w:rsidRDefault="00707C36" w:rsidP="00707C36">
      <w:pPr>
        <w:spacing w:line="360" w:lineRule="auto"/>
        <w:ind w:firstLine="708"/>
        <w:jc w:val="both"/>
        <w:rPr>
          <w:rFonts w:ascii="Arial Narrow" w:hAnsi="Arial Narrow" w:cs="Arial"/>
          <w:i/>
        </w:rPr>
      </w:pPr>
      <w:r w:rsidRPr="00B41902">
        <w:rPr>
          <w:rFonts w:ascii="Arial Narrow" w:hAnsi="Arial Narrow" w:cs="Arial"/>
          <w:i/>
        </w:rPr>
        <w:t>Si el pago de lo indebido se hubiere efectuado en cumplimiento de acto de autoridad, el  derecho a la  devolución  nace  cuando  dicho  acto  hubiere  quedado insubsistente.</w:t>
      </w:r>
      <w:r w:rsidRPr="00B41902">
        <w:rPr>
          <w:rFonts w:ascii="Arial Narrow" w:hAnsi="Arial Narrow" w:cs="Arial"/>
          <w:b/>
          <w:i/>
        </w:rPr>
        <w:t>”</w:t>
      </w:r>
    </w:p>
    <w:p w:rsidR="006C1B27" w:rsidRPr="00B41902" w:rsidRDefault="006C1B27" w:rsidP="00FA5C17">
      <w:pPr>
        <w:spacing w:line="276" w:lineRule="auto"/>
        <w:jc w:val="both"/>
        <w:rPr>
          <w:rFonts w:ascii="Arial Narrow" w:hAnsi="Arial Narrow"/>
        </w:rPr>
      </w:pPr>
    </w:p>
    <w:p w:rsidR="00707C36" w:rsidRPr="00B41902" w:rsidRDefault="00707C36" w:rsidP="0021799D">
      <w:pPr>
        <w:spacing w:line="360" w:lineRule="auto"/>
        <w:ind w:firstLine="708"/>
        <w:jc w:val="both"/>
        <w:rPr>
          <w:rFonts w:ascii="Arial Narrow" w:hAnsi="Arial Narrow" w:cs="Arial"/>
          <w:sz w:val="27"/>
          <w:szCs w:val="27"/>
        </w:rPr>
      </w:pPr>
      <w:r w:rsidRPr="00B41902">
        <w:rPr>
          <w:rFonts w:ascii="Arial Narrow" w:hAnsi="Arial Narrow"/>
          <w:sz w:val="27"/>
          <w:szCs w:val="27"/>
        </w:rPr>
        <w:t>Así</w:t>
      </w:r>
      <w:r w:rsidR="00F815C0" w:rsidRPr="00B41902">
        <w:rPr>
          <w:rFonts w:ascii="Arial Narrow" w:hAnsi="Arial Narrow"/>
          <w:sz w:val="27"/>
          <w:szCs w:val="27"/>
        </w:rPr>
        <w:t xml:space="preserve"> las</w:t>
      </w:r>
      <w:r w:rsidR="006C1B27" w:rsidRPr="00B41902">
        <w:rPr>
          <w:rFonts w:ascii="Arial Narrow" w:hAnsi="Arial Narrow"/>
          <w:sz w:val="27"/>
          <w:szCs w:val="27"/>
        </w:rPr>
        <w:t xml:space="preserve"> </w:t>
      </w:r>
      <w:r w:rsidR="00F815C0" w:rsidRPr="00B41902">
        <w:rPr>
          <w:rFonts w:ascii="Arial Narrow" w:hAnsi="Arial Narrow"/>
          <w:sz w:val="27"/>
          <w:szCs w:val="27"/>
        </w:rPr>
        <w:t>cosas,</w:t>
      </w:r>
      <w:r w:rsidR="006C1B27" w:rsidRPr="00B41902">
        <w:rPr>
          <w:rFonts w:ascii="Arial Narrow" w:hAnsi="Arial Narrow"/>
          <w:sz w:val="27"/>
          <w:szCs w:val="27"/>
        </w:rPr>
        <w:t xml:space="preserve"> </w:t>
      </w:r>
      <w:r w:rsidR="00F815C0" w:rsidRPr="00B41902">
        <w:rPr>
          <w:rFonts w:ascii="Arial Narrow" w:hAnsi="Arial Narrow"/>
          <w:sz w:val="27"/>
          <w:szCs w:val="27"/>
        </w:rPr>
        <w:t>de</w:t>
      </w:r>
      <w:r w:rsidR="006C1B27" w:rsidRPr="00B41902">
        <w:rPr>
          <w:rFonts w:ascii="Arial Narrow" w:hAnsi="Arial Narrow"/>
          <w:sz w:val="27"/>
          <w:szCs w:val="27"/>
        </w:rPr>
        <w:t xml:space="preserve"> </w:t>
      </w:r>
      <w:r w:rsidRPr="00B41902">
        <w:rPr>
          <w:rFonts w:ascii="Arial Narrow" w:hAnsi="Arial Narrow"/>
          <w:sz w:val="27"/>
          <w:szCs w:val="27"/>
        </w:rPr>
        <w:t>las</w:t>
      </w:r>
      <w:r w:rsidR="00F815C0" w:rsidRPr="00B41902">
        <w:rPr>
          <w:rFonts w:ascii="Arial Narrow" w:hAnsi="Arial Narrow"/>
          <w:sz w:val="27"/>
          <w:szCs w:val="27"/>
        </w:rPr>
        <w:t xml:space="preserve"> constancias</w:t>
      </w:r>
      <w:r w:rsidR="006C1B27" w:rsidRPr="00B41902">
        <w:rPr>
          <w:rFonts w:ascii="Arial Narrow" w:hAnsi="Arial Narrow"/>
          <w:sz w:val="27"/>
          <w:szCs w:val="27"/>
        </w:rPr>
        <w:t xml:space="preserve"> </w:t>
      </w:r>
      <w:r w:rsidR="00F815C0" w:rsidRPr="00B41902">
        <w:rPr>
          <w:rFonts w:ascii="Arial Narrow" w:hAnsi="Arial Narrow"/>
          <w:sz w:val="27"/>
          <w:szCs w:val="27"/>
        </w:rPr>
        <w:t>que</w:t>
      </w:r>
      <w:r w:rsidR="006C1B27" w:rsidRPr="00B41902">
        <w:rPr>
          <w:rFonts w:ascii="Arial Narrow" w:hAnsi="Arial Narrow"/>
          <w:sz w:val="27"/>
          <w:szCs w:val="27"/>
        </w:rPr>
        <w:t xml:space="preserve"> </w:t>
      </w:r>
      <w:r w:rsidRPr="00B41902">
        <w:rPr>
          <w:rFonts w:ascii="Arial Narrow" w:hAnsi="Arial Narrow"/>
          <w:sz w:val="27"/>
          <w:szCs w:val="27"/>
        </w:rPr>
        <w:t xml:space="preserve">obran </w:t>
      </w:r>
      <w:r w:rsidR="00F815C0" w:rsidRPr="00B41902">
        <w:rPr>
          <w:rFonts w:ascii="Arial Narrow" w:hAnsi="Arial Narrow"/>
          <w:sz w:val="27"/>
          <w:szCs w:val="27"/>
        </w:rPr>
        <w:t>en</w:t>
      </w:r>
      <w:r w:rsidR="006C1B27" w:rsidRPr="00B41902">
        <w:rPr>
          <w:rFonts w:ascii="Arial Narrow" w:hAnsi="Arial Narrow"/>
          <w:sz w:val="27"/>
          <w:szCs w:val="27"/>
        </w:rPr>
        <w:t xml:space="preserve"> </w:t>
      </w:r>
      <w:r w:rsidR="00F815C0" w:rsidRPr="00B41902">
        <w:rPr>
          <w:rFonts w:ascii="Arial Narrow" w:hAnsi="Arial Narrow"/>
          <w:sz w:val="27"/>
          <w:szCs w:val="27"/>
        </w:rPr>
        <w:t>autos</w:t>
      </w:r>
      <w:r w:rsidR="006C1B27" w:rsidRPr="00B41902">
        <w:rPr>
          <w:rFonts w:ascii="Arial Narrow" w:hAnsi="Arial Narrow"/>
          <w:sz w:val="27"/>
          <w:szCs w:val="27"/>
        </w:rPr>
        <w:t xml:space="preserve"> </w:t>
      </w:r>
      <w:r w:rsidR="00F815C0" w:rsidRPr="00B41902">
        <w:rPr>
          <w:rFonts w:ascii="Arial Narrow" w:hAnsi="Arial Narrow"/>
          <w:sz w:val="27"/>
          <w:szCs w:val="27"/>
        </w:rPr>
        <w:t>de</w:t>
      </w:r>
      <w:r w:rsidR="006C1B27" w:rsidRPr="00B41902">
        <w:rPr>
          <w:rFonts w:ascii="Arial Narrow" w:hAnsi="Arial Narrow"/>
          <w:sz w:val="27"/>
          <w:szCs w:val="27"/>
        </w:rPr>
        <w:t xml:space="preserve"> </w:t>
      </w:r>
      <w:r w:rsidRPr="00B41902">
        <w:rPr>
          <w:rFonts w:ascii="Arial Narrow" w:hAnsi="Arial Narrow"/>
          <w:sz w:val="27"/>
          <w:szCs w:val="27"/>
        </w:rPr>
        <w:t>esta causa se advierte que la parte actora realizó</w:t>
      </w:r>
      <w:r w:rsidR="00247870" w:rsidRPr="00B41902">
        <w:rPr>
          <w:rFonts w:ascii="Arial Narrow" w:hAnsi="Arial Narrow"/>
          <w:sz w:val="27"/>
          <w:szCs w:val="27"/>
        </w:rPr>
        <w:t xml:space="preserve"> un pago, entre otros, </w:t>
      </w:r>
      <w:r w:rsidRPr="00B41902">
        <w:rPr>
          <w:rFonts w:ascii="Arial Narrow" w:hAnsi="Arial Narrow"/>
          <w:sz w:val="27"/>
          <w:szCs w:val="27"/>
        </w:rPr>
        <w:t xml:space="preserve">por </w:t>
      </w:r>
      <w:r w:rsidR="00247870" w:rsidRPr="00B41902">
        <w:rPr>
          <w:rFonts w:ascii="Arial Narrow" w:hAnsi="Arial Narrow"/>
          <w:sz w:val="27"/>
          <w:szCs w:val="27"/>
        </w:rPr>
        <w:t>e</w:t>
      </w:r>
      <w:r w:rsidRPr="00B41902">
        <w:rPr>
          <w:rFonts w:ascii="Arial Narrow" w:hAnsi="Arial Narrow"/>
          <w:sz w:val="27"/>
          <w:szCs w:val="27"/>
        </w:rPr>
        <w:t>l</w:t>
      </w:r>
      <w:r w:rsidR="00247870" w:rsidRPr="00B41902">
        <w:rPr>
          <w:rFonts w:ascii="Arial Narrow" w:hAnsi="Arial Narrow"/>
          <w:sz w:val="27"/>
          <w:szCs w:val="27"/>
        </w:rPr>
        <w:t xml:space="preserve"> siguiente</w:t>
      </w:r>
      <w:r w:rsidRPr="00B41902">
        <w:rPr>
          <w:rFonts w:ascii="Arial Narrow" w:hAnsi="Arial Narrow"/>
          <w:sz w:val="27"/>
          <w:szCs w:val="27"/>
        </w:rPr>
        <w:t xml:space="preserve"> concepto: la cantidad de </w:t>
      </w:r>
      <w:r w:rsidR="009E5CF4" w:rsidRPr="00B41902">
        <w:rPr>
          <w:rFonts w:ascii="Arial Narrow" w:hAnsi="Arial Narrow"/>
          <w:sz w:val="27"/>
          <w:szCs w:val="27"/>
        </w:rPr>
        <w:t>$300.98 (trescientos pesos 98/100 moneda nacional)</w:t>
      </w:r>
      <w:r w:rsidRPr="00B41902">
        <w:rPr>
          <w:rFonts w:ascii="Arial Narrow" w:hAnsi="Arial Narrow"/>
          <w:sz w:val="27"/>
          <w:szCs w:val="27"/>
        </w:rPr>
        <w:t>, p</w:t>
      </w:r>
      <w:r w:rsidR="00247870" w:rsidRPr="00B41902">
        <w:rPr>
          <w:rFonts w:ascii="Arial Narrow" w:hAnsi="Arial Narrow"/>
          <w:sz w:val="27"/>
          <w:szCs w:val="27"/>
        </w:rPr>
        <w:t>or gastos de ejecución,</w:t>
      </w:r>
      <w:r w:rsidRPr="00B41902">
        <w:rPr>
          <w:rFonts w:ascii="Arial Narrow" w:hAnsi="Arial Narrow"/>
          <w:sz w:val="27"/>
          <w:szCs w:val="27"/>
        </w:rPr>
        <w:t xml:space="preserve"> </w:t>
      </w:r>
      <w:r w:rsidR="00FA5C17" w:rsidRPr="00B41902">
        <w:rPr>
          <w:rFonts w:ascii="Arial Narrow" w:hAnsi="Arial Narrow"/>
          <w:sz w:val="27"/>
          <w:szCs w:val="27"/>
        </w:rPr>
        <w:t xml:space="preserve"> </w:t>
      </w:r>
      <w:r w:rsidR="00D94E41" w:rsidRPr="00B41902">
        <w:rPr>
          <w:rFonts w:ascii="Arial Narrow" w:hAnsi="Arial Narrow"/>
          <w:sz w:val="27"/>
          <w:szCs w:val="27"/>
        </w:rPr>
        <w:t xml:space="preserve">hecho </w:t>
      </w:r>
      <w:r w:rsidR="00FA5C17" w:rsidRPr="00B41902">
        <w:rPr>
          <w:rFonts w:ascii="Arial Narrow" w:hAnsi="Arial Narrow"/>
          <w:sz w:val="27"/>
          <w:szCs w:val="27"/>
        </w:rPr>
        <w:t xml:space="preserve"> </w:t>
      </w:r>
      <w:r w:rsidR="00D94E41" w:rsidRPr="00B41902">
        <w:rPr>
          <w:rFonts w:ascii="Arial Narrow" w:hAnsi="Arial Narrow"/>
          <w:sz w:val="27"/>
          <w:szCs w:val="27"/>
        </w:rPr>
        <w:t xml:space="preserve">que </w:t>
      </w:r>
      <w:r w:rsidR="00FA5C17" w:rsidRPr="00B41902">
        <w:rPr>
          <w:rFonts w:ascii="Arial Narrow" w:hAnsi="Arial Narrow"/>
          <w:sz w:val="27"/>
          <w:szCs w:val="27"/>
        </w:rPr>
        <w:t xml:space="preserve"> </w:t>
      </w:r>
      <w:r w:rsidR="00D94E41" w:rsidRPr="00B41902">
        <w:rPr>
          <w:rFonts w:ascii="Arial Narrow" w:hAnsi="Arial Narrow"/>
          <w:sz w:val="27"/>
          <w:szCs w:val="27"/>
        </w:rPr>
        <w:t xml:space="preserve">se </w:t>
      </w:r>
      <w:r w:rsidR="00FA5C17" w:rsidRPr="00B41902">
        <w:rPr>
          <w:rFonts w:ascii="Arial Narrow" w:hAnsi="Arial Narrow"/>
          <w:sz w:val="27"/>
          <w:szCs w:val="27"/>
        </w:rPr>
        <w:t xml:space="preserve"> </w:t>
      </w:r>
      <w:r w:rsidR="00D94E41" w:rsidRPr="00B41902">
        <w:rPr>
          <w:rFonts w:ascii="Arial Narrow" w:hAnsi="Arial Narrow"/>
          <w:sz w:val="27"/>
          <w:szCs w:val="27"/>
        </w:rPr>
        <w:t xml:space="preserve">encuentra </w:t>
      </w:r>
      <w:r w:rsidR="00FA5C17" w:rsidRPr="00B41902">
        <w:rPr>
          <w:rFonts w:ascii="Arial Narrow" w:hAnsi="Arial Narrow"/>
          <w:sz w:val="27"/>
          <w:szCs w:val="27"/>
        </w:rPr>
        <w:t xml:space="preserve"> </w:t>
      </w:r>
      <w:r w:rsidR="00D94E41" w:rsidRPr="00B41902">
        <w:rPr>
          <w:rFonts w:ascii="Arial Narrow" w:hAnsi="Arial Narrow"/>
          <w:sz w:val="27"/>
          <w:szCs w:val="27"/>
        </w:rPr>
        <w:t>acreditado</w:t>
      </w:r>
      <w:r w:rsidR="00FA5C17" w:rsidRPr="00B41902">
        <w:rPr>
          <w:rFonts w:ascii="Arial Narrow" w:hAnsi="Arial Narrow"/>
          <w:sz w:val="27"/>
          <w:szCs w:val="27"/>
        </w:rPr>
        <w:t xml:space="preserve"> </w:t>
      </w:r>
      <w:r w:rsidR="00D94E41" w:rsidRPr="00B41902">
        <w:rPr>
          <w:rFonts w:ascii="Arial Narrow" w:hAnsi="Arial Narrow"/>
          <w:sz w:val="27"/>
          <w:szCs w:val="27"/>
        </w:rPr>
        <w:t xml:space="preserve"> con </w:t>
      </w:r>
      <w:r w:rsidR="00FA5C17" w:rsidRPr="00B41902">
        <w:rPr>
          <w:rFonts w:ascii="Arial Narrow" w:hAnsi="Arial Narrow"/>
          <w:sz w:val="27"/>
          <w:szCs w:val="27"/>
        </w:rPr>
        <w:t xml:space="preserve"> </w:t>
      </w:r>
      <w:r w:rsidR="00D94E41" w:rsidRPr="00B41902">
        <w:rPr>
          <w:rFonts w:ascii="Arial Narrow" w:hAnsi="Arial Narrow"/>
          <w:sz w:val="27"/>
          <w:szCs w:val="27"/>
        </w:rPr>
        <w:t xml:space="preserve">el </w:t>
      </w:r>
      <w:r w:rsidR="00FA5C17" w:rsidRPr="00B41902">
        <w:rPr>
          <w:rFonts w:ascii="Arial Narrow" w:hAnsi="Arial Narrow"/>
          <w:sz w:val="27"/>
          <w:szCs w:val="27"/>
        </w:rPr>
        <w:t xml:space="preserve"> </w:t>
      </w:r>
      <w:r w:rsidR="00D94E41" w:rsidRPr="00B41902">
        <w:rPr>
          <w:rFonts w:ascii="Arial Narrow" w:hAnsi="Arial Narrow"/>
          <w:sz w:val="27"/>
          <w:szCs w:val="27"/>
        </w:rPr>
        <w:t xml:space="preserve">original </w:t>
      </w:r>
      <w:r w:rsidR="00FA5C17" w:rsidRPr="00B41902">
        <w:rPr>
          <w:rFonts w:ascii="Arial Narrow" w:hAnsi="Arial Narrow"/>
          <w:sz w:val="27"/>
          <w:szCs w:val="27"/>
        </w:rPr>
        <w:t xml:space="preserve"> </w:t>
      </w:r>
      <w:r w:rsidR="00D94E41" w:rsidRPr="00B41902">
        <w:rPr>
          <w:rFonts w:ascii="Arial Narrow" w:hAnsi="Arial Narrow"/>
          <w:sz w:val="27"/>
          <w:szCs w:val="27"/>
        </w:rPr>
        <w:t xml:space="preserve">del </w:t>
      </w:r>
      <w:r w:rsidR="00FA5C17" w:rsidRPr="00B41902">
        <w:rPr>
          <w:rFonts w:ascii="Arial Narrow" w:hAnsi="Arial Narrow"/>
          <w:sz w:val="27"/>
          <w:szCs w:val="27"/>
        </w:rPr>
        <w:t xml:space="preserve"> </w:t>
      </w:r>
      <w:r w:rsidR="00D94E41" w:rsidRPr="00B41902">
        <w:rPr>
          <w:rFonts w:ascii="Arial Narrow" w:hAnsi="Arial Narrow"/>
          <w:sz w:val="27"/>
          <w:szCs w:val="27"/>
        </w:rPr>
        <w:t xml:space="preserve">recibo </w:t>
      </w:r>
      <w:r w:rsidR="00FA5C17" w:rsidRPr="00B41902">
        <w:rPr>
          <w:rFonts w:ascii="Arial Narrow" w:hAnsi="Arial Narrow"/>
          <w:sz w:val="27"/>
          <w:szCs w:val="27"/>
        </w:rPr>
        <w:t xml:space="preserve"> </w:t>
      </w:r>
      <w:r w:rsidR="00D94E41" w:rsidRPr="00B41902">
        <w:rPr>
          <w:rFonts w:ascii="Arial Narrow" w:hAnsi="Arial Narrow"/>
          <w:sz w:val="27"/>
          <w:szCs w:val="27"/>
        </w:rPr>
        <w:t>oficial AA 7</w:t>
      </w:r>
      <w:r w:rsidR="009E5CF4" w:rsidRPr="00B41902">
        <w:rPr>
          <w:rFonts w:ascii="Arial Narrow" w:hAnsi="Arial Narrow"/>
          <w:sz w:val="27"/>
          <w:szCs w:val="27"/>
        </w:rPr>
        <w:t xml:space="preserve">525499, de fecha </w:t>
      </w:r>
      <w:r w:rsidR="00D94E41" w:rsidRPr="00B41902">
        <w:rPr>
          <w:rFonts w:ascii="Arial Narrow" w:hAnsi="Arial Narrow"/>
          <w:sz w:val="27"/>
          <w:szCs w:val="27"/>
        </w:rPr>
        <w:t>2</w:t>
      </w:r>
      <w:r w:rsidR="009E5CF4" w:rsidRPr="00B41902">
        <w:rPr>
          <w:rFonts w:ascii="Arial Narrow" w:hAnsi="Arial Narrow"/>
          <w:sz w:val="27"/>
          <w:szCs w:val="27"/>
        </w:rPr>
        <w:t>1 veintiuno</w:t>
      </w:r>
      <w:r w:rsidR="00D94E41" w:rsidRPr="00B41902">
        <w:rPr>
          <w:rFonts w:ascii="Arial Narrow" w:hAnsi="Arial Narrow"/>
          <w:sz w:val="27"/>
          <w:szCs w:val="27"/>
        </w:rPr>
        <w:t xml:space="preserve"> de febrero del año 2018 dos mil dieciocho, que obra en este expediente; </w:t>
      </w:r>
      <w:r w:rsidRPr="00B41902">
        <w:rPr>
          <w:rFonts w:ascii="Arial Narrow" w:hAnsi="Arial Narrow"/>
          <w:sz w:val="27"/>
          <w:szCs w:val="27"/>
        </w:rPr>
        <w:t>de manera que al declararse la nulidad de est</w:t>
      </w:r>
      <w:r w:rsidR="00247870" w:rsidRPr="00B41902">
        <w:rPr>
          <w:rFonts w:ascii="Arial Narrow" w:hAnsi="Arial Narrow"/>
          <w:sz w:val="27"/>
          <w:szCs w:val="27"/>
        </w:rPr>
        <w:t>e rubro y</w:t>
      </w:r>
      <w:r w:rsidRPr="00B41902">
        <w:rPr>
          <w:rFonts w:ascii="Arial Narrow" w:hAnsi="Arial Narrow"/>
          <w:sz w:val="27"/>
          <w:szCs w:val="27"/>
        </w:rPr>
        <w:t xml:space="preserve"> al no existir </w:t>
      </w:r>
      <w:r w:rsidRPr="00B41902">
        <w:rPr>
          <w:rFonts w:ascii="Arial Narrow" w:hAnsi="Arial Narrow" w:cs="Arial"/>
          <w:sz w:val="27"/>
          <w:szCs w:val="27"/>
        </w:rPr>
        <w:t xml:space="preserve">en la Ley de Hacienda para los Municipios del Estado de Guanajuato, </w:t>
      </w:r>
      <w:r w:rsidR="00C82CC1" w:rsidRPr="00B41902">
        <w:rPr>
          <w:rFonts w:ascii="Arial Narrow" w:hAnsi="Arial Narrow" w:cs="Arial"/>
          <w:sz w:val="27"/>
          <w:szCs w:val="27"/>
        </w:rPr>
        <w:t xml:space="preserve">ni </w:t>
      </w:r>
      <w:r w:rsidR="00C82CC1" w:rsidRPr="00B41902">
        <w:rPr>
          <w:rFonts w:ascii="Arial Narrow" w:hAnsi="Arial Narrow"/>
          <w:sz w:val="27"/>
          <w:szCs w:val="27"/>
        </w:rPr>
        <w:t xml:space="preserve">en la </w:t>
      </w:r>
      <w:r w:rsidR="00C82CC1" w:rsidRPr="00B41902">
        <w:rPr>
          <w:rFonts w:ascii="Arial Narrow" w:hAnsi="Arial Narrow" w:cs="Arial"/>
          <w:sz w:val="27"/>
          <w:szCs w:val="27"/>
        </w:rPr>
        <w:t xml:space="preserve">Ley de Ingresos para el Municipio de León, Guanajuato, para el Ejercicio Fiscal del Año 2018, </w:t>
      </w:r>
      <w:r w:rsidRPr="00B41902">
        <w:rPr>
          <w:rFonts w:ascii="Arial Narrow" w:hAnsi="Arial Narrow" w:cs="Arial"/>
          <w:sz w:val="27"/>
          <w:szCs w:val="27"/>
        </w:rPr>
        <w:t>disposición alguna que contemple la obligación fiscal de cubrir</w:t>
      </w:r>
      <w:r w:rsidR="00247870" w:rsidRPr="00B41902">
        <w:rPr>
          <w:rFonts w:ascii="Arial Narrow" w:hAnsi="Arial Narrow" w:cs="Arial"/>
          <w:sz w:val="27"/>
          <w:szCs w:val="27"/>
        </w:rPr>
        <w:t>lo</w:t>
      </w:r>
      <w:r w:rsidR="0021799D" w:rsidRPr="00B41902">
        <w:rPr>
          <w:rFonts w:ascii="Arial Narrow" w:hAnsi="Arial Narrow" w:cs="Arial"/>
          <w:sz w:val="27"/>
          <w:szCs w:val="27"/>
        </w:rPr>
        <w:t>s, entonces la autoridad se encuentra constreñida a devolver esa cantidad pagada indebidamente</w:t>
      </w:r>
      <w:r w:rsidR="00C82CC1" w:rsidRPr="00B41902">
        <w:rPr>
          <w:rFonts w:ascii="Arial Narrow" w:hAnsi="Arial Narrow" w:cs="Arial"/>
          <w:sz w:val="27"/>
          <w:szCs w:val="27"/>
        </w:rPr>
        <w:t xml:space="preserve">, </w:t>
      </w:r>
      <w:r w:rsidR="0021799D" w:rsidRPr="00B41902">
        <w:rPr>
          <w:rFonts w:ascii="Arial Narrow" w:hAnsi="Arial Narrow" w:cs="Arial"/>
          <w:sz w:val="27"/>
          <w:szCs w:val="27"/>
        </w:rPr>
        <w:t xml:space="preserve">al </w:t>
      </w:r>
      <w:r w:rsidR="00C82CC1" w:rsidRPr="00B41902">
        <w:rPr>
          <w:rFonts w:ascii="Arial Narrow" w:hAnsi="Arial Narrow" w:cs="Arial"/>
          <w:sz w:val="27"/>
          <w:szCs w:val="27"/>
        </w:rPr>
        <w:t>n</w:t>
      </w:r>
      <w:r w:rsidR="0021799D" w:rsidRPr="00B41902">
        <w:rPr>
          <w:rFonts w:ascii="Arial Narrow" w:hAnsi="Arial Narrow" w:cs="Arial"/>
          <w:sz w:val="27"/>
          <w:szCs w:val="27"/>
        </w:rPr>
        <w:t>o</w:t>
      </w:r>
      <w:r w:rsidR="00247870" w:rsidRPr="00B41902">
        <w:rPr>
          <w:rFonts w:ascii="Arial Narrow" w:hAnsi="Arial Narrow" w:cs="Arial"/>
          <w:sz w:val="27"/>
          <w:szCs w:val="27"/>
        </w:rPr>
        <w:t xml:space="preserve"> existi</w:t>
      </w:r>
      <w:r w:rsidR="0021799D" w:rsidRPr="00B41902">
        <w:rPr>
          <w:rFonts w:ascii="Arial Narrow" w:hAnsi="Arial Narrow" w:cs="Arial"/>
          <w:sz w:val="27"/>
          <w:szCs w:val="27"/>
        </w:rPr>
        <w:t>r fundamento legal para cobrarlo</w:t>
      </w:r>
      <w:r w:rsidRPr="00B41902">
        <w:rPr>
          <w:rFonts w:ascii="Arial Narrow" w:hAnsi="Arial Narrow" w:cs="Arial"/>
          <w:sz w:val="27"/>
          <w:szCs w:val="27"/>
        </w:rPr>
        <w:t>. . . . . . . . . .  . . . . .</w:t>
      </w:r>
      <w:r w:rsidR="00C82CC1" w:rsidRPr="00B41902">
        <w:rPr>
          <w:rFonts w:ascii="Arial Narrow" w:hAnsi="Arial Narrow" w:cs="Arial"/>
          <w:sz w:val="27"/>
          <w:szCs w:val="27"/>
        </w:rPr>
        <w:t xml:space="preserve"> </w:t>
      </w:r>
      <w:r w:rsidR="0021799D" w:rsidRPr="00B41902">
        <w:rPr>
          <w:rFonts w:ascii="Arial Narrow" w:hAnsi="Arial Narrow" w:cs="Arial"/>
          <w:sz w:val="27"/>
          <w:szCs w:val="27"/>
        </w:rPr>
        <w:t>.</w:t>
      </w:r>
      <w:r w:rsidR="00457FB8" w:rsidRPr="00B41902">
        <w:rPr>
          <w:rFonts w:ascii="Arial Narrow" w:hAnsi="Arial Narrow" w:cs="Arial"/>
          <w:sz w:val="27"/>
          <w:szCs w:val="27"/>
        </w:rPr>
        <w:t xml:space="preserve"> </w:t>
      </w:r>
      <w:r w:rsidR="00F815C0" w:rsidRPr="00B41902">
        <w:rPr>
          <w:rFonts w:ascii="Arial Narrow" w:hAnsi="Arial Narrow" w:cs="Arial"/>
          <w:sz w:val="27"/>
          <w:szCs w:val="27"/>
        </w:rPr>
        <w:t>.</w:t>
      </w:r>
      <w:r w:rsidR="00C82CC1" w:rsidRPr="00B41902">
        <w:rPr>
          <w:rFonts w:ascii="Arial Narrow" w:hAnsi="Arial Narrow" w:cs="Arial"/>
          <w:sz w:val="27"/>
          <w:szCs w:val="27"/>
        </w:rPr>
        <w:t xml:space="preserve"> </w:t>
      </w:r>
      <w:r w:rsidRPr="00B41902">
        <w:rPr>
          <w:rFonts w:ascii="Arial Narrow" w:hAnsi="Arial Narrow" w:cs="Arial"/>
          <w:sz w:val="27"/>
          <w:szCs w:val="27"/>
        </w:rPr>
        <w:t xml:space="preserve">. . . </w:t>
      </w:r>
    </w:p>
    <w:p w:rsidR="009E5CF4" w:rsidRPr="00B41902" w:rsidRDefault="009E5CF4" w:rsidP="00FA5C17">
      <w:pPr>
        <w:spacing w:line="276" w:lineRule="auto"/>
        <w:jc w:val="both"/>
        <w:rPr>
          <w:rFonts w:ascii="Arial Narrow" w:hAnsi="Arial Narrow" w:cs="Arial"/>
          <w:sz w:val="27"/>
          <w:szCs w:val="27"/>
        </w:rPr>
      </w:pPr>
    </w:p>
    <w:p w:rsidR="008610D5" w:rsidRPr="00B41902" w:rsidRDefault="008610D5" w:rsidP="008E5150">
      <w:pPr>
        <w:spacing w:line="360" w:lineRule="auto"/>
        <w:ind w:firstLine="708"/>
        <w:jc w:val="both"/>
        <w:rPr>
          <w:rFonts w:ascii="Arial Narrow" w:hAnsi="Arial Narrow" w:cs="Arial"/>
          <w:sz w:val="27"/>
          <w:szCs w:val="27"/>
        </w:rPr>
      </w:pPr>
      <w:r w:rsidRPr="00B41902">
        <w:rPr>
          <w:rFonts w:ascii="Arial Narrow" w:hAnsi="Arial Narrow" w:cs="Arial"/>
          <w:sz w:val="27"/>
          <w:szCs w:val="27"/>
        </w:rPr>
        <w:t>En consecuencia, procede el pago de intereses sobre la</w:t>
      </w:r>
      <w:r w:rsidR="00644925" w:rsidRPr="00B41902">
        <w:rPr>
          <w:rFonts w:ascii="Arial Narrow" w:hAnsi="Arial Narrow" w:cs="Arial"/>
          <w:sz w:val="27"/>
          <w:szCs w:val="27"/>
        </w:rPr>
        <w:t xml:space="preserve"> cantidad</w:t>
      </w:r>
      <w:r w:rsidRPr="00B41902">
        <w:rPr>
          <w:rFonts w:ascii="Arial Narrow" w:hAnsi="Arial Narrow" w:cs="Arial"/>
          <w:sz w:val="27"/>
          <w:szCs w:val="27"/>
        </w:rPr>
        <w:t xml:space="preserve"> enterada al Erario Público Municipal por </w:t>
      </w:r>
      <w:r w:rsidR="00644925" w:rsidRPr="00B41902">
        <w:rPr>
          <w:rFonts w:ascii="Arial Narrow" w:hAnsi="Arial Narrow" w:cs="Arial"/>
          <w:sz w:val="27"/>
          <w:szCs w:val="27"/>
        </w:rPr>
        <w:t>g</w:t>
      </w:r>
      <w:r w:rsidRPr="00B41902">
        <w:rPr>
          <w:rFonts w:ascii="Arial Narrow" w:hAnsi="Arial Narrow" w:cs="Arial"/>
          <w:sz w:val="27"/>
          <w:szCs w:val="27"/>
        </w:rPr>
        <w:t>as</w:t>
      </w:r>
      <w:r w:rsidR="00644925" w:rsidRPr="00B41902">
        <w:rPr>
          <w:rFonts w:ascii="Arial Narrow" w:hAnsi="Arial Narrow" w:cs="Arial"/>
          <w:sz w:val="27"/>
          <w:szCs w:val="27"/>
        </w:rPr>
        <w:t>tos d</w:t>
      </w:r>
      <w:r w:rsidRPr="00B41902">
        <w:rPr>
          <w:rFonts w:ascii="Arial Narrow" w:hAnsi="Arial Narrow" w:cs="Arial"/>
          <w:sz w:val="27"/>
          <w:szCs w:val="27"/>
        </w:rPr>
        <w:t>e</w:t>
      </w:r>
      <w:r w:rsidR="00644925" w:rsidRPr="00B41902">
        <w:rPr>
          <w:rFonts w:ascii="Arial Narrow" w:hAnsi="Arial Narrow" w:cs="Arial"/>
          <w:sz w:val="27"/>
          <w:szCs w:val="27"/>
        </w:rPr>
        <w:t xml:space="preserve"> ejecución</w:t>
      </w:r>
      <w:r w:rsidRPr="00B41902">
        <w:rPr>
          <w:rFonts w:ascii="Arial Narrow" w:hAnsi="Arial Narrow" w:cs="Arial"/>
          <w:sz w:val="27"/>
          <w:szCs w:val="27"/>
        </w:rPr>
        <w:t xml:space="preserve">, toda vez que en la especie se actualiza la hipótesis jurídica prevista en el segundo párrafo del artículo 53 de la Ley de Hacienda para los  Municipios del  Estado de Guanajuato, el que en lo conducente dispone: . . . . . . . . . . . . . . . . . . . . . . </w:t>
      </w:r>
      <w:r w:rsidR="00644925" w:rsidRPr="00B41902">
        <w:rPr>
          <w:rFonts w:ascii="Arial Narrow" w:hAnsi="Arial Narrow" w:cs="Arial"/>
          <w:sz w:val="27"/>
          <w:szCs w:val="27"/>
        </w:rPr>
        <w:t>. . . . . . . . . . . . .</w:t>
      </w:r>
      <w:r w:rsidRPr="00B41902">
        <w:rPr>
          <w:rFonts w:ascii="Arial Narrow" w:hAnsi="Arial Narrow" w:cs="Arial"/>
          <w:sz w:val="27"/>
          <w:szCs w:val="27"/>
        </w:rPr>
        <w:t xml:space="preserve"> . . . . . . . . . </w:t>
      </w:r>
      <w:r w:rsidRPr="00B41902">
        <w:rPr>
          <w:rFonts w:ascii="Arial Narrow" w:hAnsi="Arial Narrow"/>
          <w:sz w:val="27"/>
          <w:szCs w:val="27"/>
        </w:rPr>
        <w:t xml:space="preserve">. . </w:t>
      </w:r>
      <w:r w:rsidRPr="00B41902">
        <w:rPr>
          <w:rFonts w:ascii="Arial Narrow" w:hAnsi="Arial Narrow" w:cs="Arial"/>
          <w:sz w:val="27"/>
          <w:szCs w:val="27"/>
        </w:rPr>
        <w:t>.</w:t>
      </w:r>
      <w:r w:rsidRPr="00B41902">
        <w:rPr>
          <w:rFonts w:ascii="Arial Narrow" w:hAnsi="Arial Narrow"/>
          <w:sz w:val="27"/>
          <w:szCs w:val="27"/>
        </w:rPr>
        <w:t xml:space="preserve"> . .</w:t>
      </w:r>
      <w:r w:rsidR="00644925" w:rsidRPr="00B41902">
        <w:rPr>
          <w:rFonts w:ascii="Arial Narrow" w:hAnsi="Arial Narrow" w:cs="Arial"/>
          <w:sz w:val="27"/>
          <w:szCs w:val="27"/>
        </w:rPr>
        <w:t xml:space="preserve"> . . . . . . . . . . . </w:t>
      </w:r>
    </w:p>
    <w:p w:rsidR="008610D5" w:rsidRPr="00B41902" w:rsidRDefault="008610D5" w:rsidP="00FA5C17">
      <w:pPr>
        <w:spacing w:line="276" w:lineRule="auto"/>
        <w:jc w:val="both"/>
        <w:rPr>
          <w:rFonts w:ascii="Arial Narrow" w:hAnsi="Arial Narrow" w:cs="Arial"/>
        </w:rPr>
      </w:pPr>
    </w:p>
    <w:p w:rsidR="00644925" w:rsidRPr="00B41902" w:rsidRDefault="008610D5" w:rsidP="0002553F">
      <w:pPr>
        <w:spacing w:line="360" w:lineRule="auto"/>
        <w:ind w:firstLine="708"/>
        <w:jc w:val="both"/>
        <w:rPr>
          <w:rFonts w:ascii="Arial Narrow" w:hAnsi="Arial Narrow" w:cs="Arial"/>
          <w:i/>
        </w:rPr>
      </w:pPr>
      <w:r w:rsidRPr="00B41902">
        <w:rPr>
          <w:rFonts w:ascii="Arial Narrow" w:hAnsi="Arial Narrow" w:cs="Arial"/>
          <w:i/>
        </w:rPr>
        <w:t xml:space="preserve">“Artículo 53.- </w:t>
      </w:r>
      <w:r w:rsidR="00644925" w:rsidRPr="00B41902">
        <w:rPr>
          <w:rFonts w:ascii="Arial Narrow" w:hAnsi="Arial Narrow" w:cs="Arial"/>
          <w:i/>
        </w:rPr>
        <w:t>…</w:t>
      </w:r>
    </w:p>
    <w:p w:rsidR="00644925" w:rsidRPr="00B41902" w:rsidRDefault="00644925" w:rsidP="00644925">
      <w:pPr>
        <w:spacing w:line="276" w:lineRule="auto"/>
        <w:jc w:val="both"/>
        <w:rPr>
          <w:rFonts w:ascii="Arial Narrow" w:hAnsi="Arial Narrow" w:cs="Arial"/>
          <w:i/>
        </w:rPr>
      </w:pPr>
    </w:p>
    <w:p w:rsidR="008610D5" w:rsidRPr="00B41902" w:rsidRDefault="008610D5" w:rsidP="0002553F">
      <w:pPr>
        <w:spacing w:line="360" w:lineRule="auto"/>
        <w:ind w:firstLine="708"/>
        <w:jc w:val="both"/>
        <w:rPr>
          <w:rFonts w:ascii="Arial Narrow" w:hAnsi="Arial Narrow" w:cs="Arial"/>
          <w:i/>
        </w:rPr>
      </w:pPr>
      <w:r w:rsidRPr="00B41902">
        <w:rPr>
          <w:rFonts w:ascii="Arial Narrow" w:hAnsi="Arial Narrow" w:cs="Arial"/>
          <w:i/>
        </w:rPr>
        <w:t xml:space="preserve">El contribuyente que habiendo efectuado el pago de un crédito fiscal determinado por la autoridad interponga oportunamente los medios de defensa que las leyes establezcan y obtenga resolución firme que le sea favorable total o parcialmente, tendrá derecho a obtener </w:t>
      </w:r>
      <w:r w:rsidRPr="00B41902">
        <w:rPr>
          <w:rFonts w:ascii="Arial Narrow" w:hAnsi="Arial Narrow" w:cs="Arial"/>
          <w:i/>
        </w:rPr>
        <w:lastRenderedPageBreak/>
        <w:t>del fisco el pago de intereses conforme a la tasa que señale la Ley Anual de Ingres</w:t>
      </w:r>
      <w:r w:rsidR="0002553F" w:rsidRPr="00B41902">
        <w:rPr>
          <w:rFonts w:ascii="Arial Narrow" w:hAnsi="Arial Narrow" w:cs="Arial"/>
          <w:i/>
        </w:rPr>
        <w:t xml:space="preserve">os para los recargos, sobre las cantidades </w:t>
      </w:r>
      <w:r w:rsidRPr="00B41902">
        <w:rPr>
          <w:rFonts w:ascii="Arial Narrow" w:hAnsi="Arial Narrow" w:cs="Arial"/>
          <w:i/>
        </w:rPr>
        <w:t>pagadas indebidamente y a partir de que se efectuó el pago.”</w:t>
      </w:r>
    </w:p>
    <w:p w:rsidR="008610D5" w:rsidRPr="00B41902" w:rsidRDefault="008610D5" w:rsidP="008610D5">
      <w:pPr>
        <w:spacing w:line="276" w:lineRule="auto"/>
        <w:jc w:val="both"/>
        <w:rPr>
          <w:rFonts w:ascii="Arial Narrow" w:hAnsi="Arial Narrow" w:cs="Arial"/>
          <w:i/>
        </w:rPr>
      </w:pPr>
    </w:p>
    <w:p w:rsidR="003B5785" w:rsidRPr="00B41902" w:rsidRDefault="00DD13E5" w:rsidP="00040BA5">
      <w:pPr>
        <w:spacing w:line="360" w:lineRule="auto"/>
        <w:ind w:firstLine="708"/>
        <w:jc w:val="both"/>
        <w:rPr>
          <w:rFonts w:ascii="Arial Narrow" w:hAnsi="Arial Narrow"/>
          <w:sz w:val="27"/>
          <w:szCs w:val="27"/>
        </w:rPr>
      </w:pPr>
      <w:r w:rsidRPr="00B41902">
        <w:rPr>
          <w:rFonts w:ascii="Arial Narrow" w:hAnsi="Arial Narrow"/>
          <w:sz w:val="27"/>
          <w:szCs w:val="27"/>
        </w:rPr>
        <w:t>Como</w:t>
      </w:r>
      <w:r w:rsidRPr="00B41902">
        <w:rPr>
          <w:rFonts w:ascii="Arial Narrow" w:hAnsi="Arial Narrow" w:cs="Arial"/>
          <w:sz w:val="27"/>
          <w:szCs w:val="27"/>
        </w:rPr>
        <w:t xml:space="preserve"> se aprecia, e</w:t>
      </w:r>
      <w:r w:rsidR="003B5785" w:rsidRPr="00B41902">
        <w:rPr>
          <w:rFonts w:ascii="Arial Narrow" w:hAnsi="Arial Narrow"/>
          <w:sz w:val="27"/>
          <w:szCs w:val="27"/>
        </w:rPr>
        <w:t xml:space="preserve">ste segundo párrafo prevé el pago de intereses a cargo de las autoridades cuando exista el cobro y el pago de un crédito fiscal, y el </w:t>
      </w:r>
      <w:r w:rsidR="003B5785" w:rsidRPr="00B41902">
        <w:rPr>
          <w:rFonts w:ascii="Arial Narrow" w:hAnsi="Arial Narrow" w:cs="Arial"/>
          <w:sz w:val="27"/>
          <w:szCs w:val="27"/>
        </w:rPr>
        <w:t>particular</w:t>
      </w:r>
      <w:r w:rsidR="003B5785" w:rsidRPr="00B41902">
        <w:rPr>
          <w:rFonts w:ascii="Arial Narrow" w:hAnsi="Arial Narrow"/>
          <w:sz w:val="27"/>
          <w:szCs w:val="27"/>
        </w:rPr>
        <w:t xml:space="preserve"> en un medio de defensa obtenga una resolución que declare la nulidad de ese cobro, supuesto en el que procede la devolución a su favor, del monto del crédito cuyo cobro resultó ilegal; es así, pues conforme a lo previsto en el este artículo el pago de intereses tienen como fin indemnizar al particular, con la generación de intereses, cuando la autoridad </w:t>
      </w:r>
      <w:r w:rsidR="00FA5C17" w:rsidRPr="00B41902">
        <w:rPr>
          <w:rFonts w:ascii="Arial Narrow" w:hAnsi="Arial Narrow"/>
          <w:sz w:val="27"/>
          <w:szCs w:val="27"/>
        </w:rPr>
        <w:t xml:space="preserve">fiscal </w:t>
      </w:r>
      <w:r w:rsidR="003B5785" w:rsidRPr="00B41902">
        <w:rPr>
          <w:rFonts w:ascii="Arial Narrow" w:hAnsi="Arial Narrow"/>
          <w:sz w:val="27"/>
          <w:szCs w:val="27"/>
        </w:rPr>
        <w:t>no devuelva la suma de dinero pagada de manera indebida, cantidad que constituye un saldo a favor del contribuyente.</w:t>
      </w:r>
      <w:r w:rsidR="00040BA5" w:rsidRPr="00B41902">
        <w:rPr>
          <w:rFonts w:ascii="Arial Narrow" w:hAnsi="Arial Narrow" w:cs="Arial"/>
          <w:sz w:val="27"/>
          <w:szCs w:val="27"/>
        </w:rPr>
        <w:t xml:space="preserve"> . . . . . . . . . .  . . . . . . . . . .</w:t>
      </w:r>
    </w:p>
    <w:p w:rsidR="00F815C0" w:rsidRPr="00B41902" w:rsidRDefault="00F815C0" w:rsidP="008610D5">
      <w:pPr>
        <w:spacing w:line="276" w:lineRule="auto"/>
        <w:jc w:val="both"/>
        <w:rPr>
          <w:rFonts w:ascii="Arial Narrow" w:hAnsi="Arial Narrow" w:cs="Arial"/>
        </w:rPr>
      </w:pPr>
    </w:p>
    <w:p w:rsidR="00040BA5" w:rsidRPr="00B41902" w:rsidRDefault="00DD13E5" w:rsidP="009E5CF4">
      <w:pPr>
        <w:spacing w:line="360" w:lineRule="auto"/>
        <w:ind w:firstLine="708"/>
        <w:jc w:val="both"/>
        <w:rPr>
          <w:rFonts w:ascii="Arial Narrow" w:hAnsi="Arial Narrow" w:cs="Arial"/>
          <w:sz w:val="27"/>
          <w:szCs w:val="27"/>
        </w:rPr>
      </w:pPr>
      <w:r w:rsidRPr="00B41902">
        <w:rPr>
          <w:rFonts w:ascii="Arial Narrow" w:hAnsi="Arial Narrow"/>
          <w:sz w:val="27"/>
          <w:szCs w:val="27"/>
        </w:rPr>
        <w:t xml:space="preserve">Ahora </w:t>
      </w:r>
      <w:r w:rsidR="00F815C0" w:rsidRPr="00B41902">
        <w:rPr>
          <w:rFonts w:ascii="Arial Narrow" w:hAnsi="Arial Narrow"/>
          <w:sz w:val="27"/>
          <w:szCs w:val="27"/>
        </w:rPr>
        <w:t xml:space="preserve">bien, </w:t>
      </w:r>
      <w:r w:rsidRPr="00B41902">
        <w:rPr>
          <w:rFonts w:ascii="Arial Narrow" w:hAnsi="Arial Narrow"/>
          <w:sz w:val="27"/>
          <w:szCs w:val="27"/>
        </w:rPr>
        <w:t xml:space="preserve">es </w:t>
      </w:r>
      <w:r w:rsidR="00F815C0" w:rsidRPr="00B41902">
        <w:rPr>
          <w:rFonts w:ascii="Arial Narrow" w:hAnsi="Arial Narrow"/>
          <w:sz w:val="27"/>
          <w:szCs w:val="27"/>
        </w:rPr>
        <w:t xml:space="preserve">el caso que </w:t>
      </w:r>
      <w:r w:rsidR="00F815C0" w:rsidRPr="00B41902">
        <w:rPr>
          <w:rFonts w:ascii="Arial Narrow" w:hAnsi="Arial Narrow" w:cs="Arial"/>
          <w:sz w:val="27"/>
          <w:szCs w:val="27"/>
        </w:rPr>
        <w:t xml:space="preserve">en </w:t>
      </w:r>
      <w:r w:rsidR="008610D5" w:rsidRPr="00B41902">
        <w:rPr>
          <w:rFonts w:ascii="Arial Narrow" w:hAnsi="Arial Narrow" w:cs="Arial"/>
          <w:sz w:val="27"/>
          <w:szCs w:val="27"/>
        </w:rPr>
        <w:t>autos</w:t>
      </w:r>
      <w:r w:rsidR="00F815C0" w:rsidRPr="00B41902">
        <w:rPr>
          <w:rFonts w:ascii="Arial Narrow" w:hAnsi="Arial Narrow" w:cs="Arial"/>
          <w:sz w:val="27"/>
          <w:szCs w:val="27"/>
        </w:rPr>
        <w:t xml:space="preserve"> se </w:t>
      </w:r>
      <w:r w:rsidR="008610D5" w:rsidRPr="00B41902">
        <w:rPr>
          <w:rFonts w:ascii="Arial Narrow" w:hAnsi="Arial Narrow" w:cs="Arial"/>
          <w:sz w:val="27"/>
          <w:szCs w:val="27"/>
        </w:rPr>
        <w:t xml:space="preserve">encuentra acreditado que el actor realizó el pago del crédito fiscal por concepto de </w:t>
      </w:r>
      <w:r w:rsidRPr="00B41902">
        <w:rPr>
          <w:rFonts w:ascii="Arial Narrow" w:hAnsi="Arial Narrow" w:cs="Arial"/>
          <w:sz w:val="27"/>
          <w:szCs w:val="27"/>
        </w:rPr>
        <w:t>g</w:t>
      </w:r>
      <w:r w:rsidR="008610D5" w:rsidRPr="00B41902">
        <w:rPr>
          <w:rFonts w:ascii="Arial Narrow" w:hAnsi="Arial Narrow"/>
          <w:sz w:val="27"/>
          <w:szCs w:val="27"/>
        </w:rPr>
        <w:t>as</w:t>
      </w:r>
      <w:r w:rsidRPr="00B41902">
        <w:rPr>
          <w:rFonts w:ascii="Arial Narrow" w:hAnsi="Arial Narrow"/>
          <w:sz w:val="27"/>
          <w:szCs w:val="27"/>
        </w:rPr>
        <w:t xml:space="preserve">tos de ejecución, </w:t>
      </w:r>
      <w:r w:rsidR="008610D5" w:rsidRPr="00B41902">
        <w:rPr>
          <w:rFonts w:ascii="Arial Narrow" w:hAnsi="Arial Narrow" w:cs="Arial"/>
          <w:sz w:val="27"/>
          <w:szCs w:val="27"/>
        </w:rPr>
        <w:t>la demanda de nulidad se presentó dentro del plazo legal de 30 treinta días y el acto impugnado que c</w:t>
      </w:r>
      <w:r w:rsidR="00040BA5" w:rsidRPr="00B41902">
        <w:rPr>
          <w:rFonts w:ascii="Arial Narrow" w:hAnsi="Arial Narrow" w:cs="Arial"/>
          <w:sz w:val="27"/>
          <w:szCs w:val="27"/>
        </w:rPr>
        <w:t>orresponde al crédito fiscal por ese</w:t>
      </w:r>
      <w:r w:rsidR="008610D5" w:rsidRPr="00B41902">
        <w:rPr>
          <w:rFonts w:ascii="Arial Narrow" w:hAnsi="Arial Narrow" w:cs="Arial"/>
          <w:sz w:val="27"/>
          <w:szCs w:val="27"/>
        </w:rPr>
        <w:t xml:space="preserve"> </w:t>
      </w:r>
      <w:r w:rsidRPr="00B41902">
        <w:rPr>
          <w:rFonts w:ascii="Arial Narrow" w:hAnsi="Arial Narrow" w:cs="Arial"/>
          <w:sz w:val="27"/>
          <w:szCs w:val="27"/>
        </w:rPr>
        <w:t>concepto</w:t>
      </w:r>
      <w:r w:rsidR="008610D5" w:rsidRPr="00B41902">
        <w:rPr>
          <w:rFonts w:ascii="Arial Narrow" w:hAnsi="Arial Narrow" w:cs="Arial"/>
          <w:sz w:val="27"/>
          <w:szCs w:val="27"/>
        </w:rPr>
        <w:t xml:space="preserve">, se encuentra afectado de nulidad, por consecuencia, se reconoce el derecho amparado por el citado artículo 53, que consiste en obtener del Fisco Municipal el pago de intereses, conforme a la tasa que señala el artículo 39 de la Ley de Ingresos para el Municipio de León, Guanajuato, para </w:t>
      </w:r>
      <w:r w:rsidR="009E5CF4" w:rsidRPr="00B41902">
        <w:rPr>
          <w:rFonts w:ascii="Arial Narrow" w:hAnsi="Arial Narrow" w:cs="Arial"/>
          <w:sz w:val="27"/>
          <w:szCs w:val="27"/>
        </w:rPr>
        <w:t>el Ejercicio Fiscal del Año 2018</w:t>
      </w:r>
      <w:r w:rsidR="008610D5" w:rsidRPr="00B41902">
        <w:rPr>
          <w:rFonts w:ascii="Arial Narrow" w:hAnsi="Arial Narrow" w:cs="Arial"/>
          <w:sz w:val="27"/>
          <w:szCs w:val="27"/>
        </w:rPr>
        <w:t xml:space="preserve"> dos mil </w:t>
      </w:r>
      <w:r w:rsidR="00040BA5" w:rsidRPr="00B41902">
        <w:rPr>
          <w:rFonts w:ascii="Arial Narrow" w:hAnsi="Arial Narrow" w:cs="Arial"/>
          <w:sz w:val="27"/>
          <w:szCs w:val="27"/>
        </w:rPr>
        <w:t>di</w:t>
      </w:r>
      <w:r w:rsidR="008610D5" w:rsidRPr="00B41902">
        <w:rPr>
          <w:rFonts w:ascii="Arial Narrow" w:hAnsi="Arial Narrow" w:cs="Arial"/>
          <w:sz w:val="27"/>
          <w:szCs w:val="27"/>
        </w:rPr>
        <w:t>ec</w:t>
      </w:r>
      <w:r w:rsidR="00040BA5" w:rsidRPr="00B41902">
        <w:rPr>
          <w:rFonts w:ascii="Arial Narrow" w:hAnsi="Arial Narrow" w:cs="Arial"/>
          <w:sz w:val="27"/>
          <w:szCs w:val="27"/>
        </w:rPr>
        <w:t>iocho,</w:t>
      </w:r>
      <w:r w:rsidR="008610D5" w:rsidRPr="00B41902">
        <w:rPr>
          <w:rFonts w:ascii="Arial Narrow" w:hAnsi="Arial Narrow" w:cs="Arial"/>
          <w:sz w:val="27"/>
          <w:szCs w:val="27"/>
        </w:rPr>
        <w:t xml:space="preserve"> para los recargos</w:t>
      </w:r>
      <w:r w:rsidR="00040BA5" w:rsidRPr="00B41902">
        <w:rPr>
          <w:rFonts w:ascii="Arial Narrow" w:hAnsi="Arial Narrow" w:cs="Arial"/>
          <w:sz w:val="27"/>
          <w:szCs w:val="27"/>
        </w:rPr>
        <w:t>, sobre la cantidad</w:t>
      </w:r>
      <w:r w:rsidR="008610D5" w:rsidRPr="00B41902">
        <w:rPr>
          <w:rFonts w:ascii="Arial Narrow" w:hAnsi="Arial Narrow" w:cs="Arial"/>
          <w:sz w:val="27"/>
          <w:szCs w:val="27"/>
        </w:rPr>
        <w:t xml:space="preserve"> </w:t>
      </w:r>
      <w:r w:rsidR="009E5CF4" w:rsidRPr="00B41902">
        <w:rPr>
          <w:rFonts w:ascii="Arial Narrow" w:hAnsi="Arial Narrow"/>
          <w:sz w:val="27"/>
          <w:szCs w:val="27"/>
        </w:rPr>
        <w:t>$300.98 (trescientos pesos 98/100 moneda nacional)</w:t>
      </w:r>
      <w:r w:rsidR="00040BA5" w:rsidRPr="00B41902">
        <w:rPr>
          <w:rFonts w:ascii="Arial Narrow" w:hAnsi="Arial Narrow"/>
          <w:sz w:val="27"/>
          <w:szCs w:val="27"/>
        </w:rPr>
        <w:t>,</w:t>
      </w:r>
      <w:r w:rsidR="008610D5" w:rsidRPr="00B41902">
        <w:rPr>
          <w:rFonts w:ascii="Arial Narrow" w:hAnsi="Arial Narrow" w:cs="Arial"/>
          <w:sz w:val="27"/>
          <w:szCs w:val="27"/>
        </w:rPr>
        <w:t xml:space="preserve"> a partir </w:t>
      </w:r>
      <w:r w:rsidR="0021799D" w:rsidRPr="00B41902">
        <w:rPr>
          <w:rFonts w:ascii="Arial Narrow" w:hAnsi="Arial Narrow" w:cs="Arial"/>
          <w:sz w:val="27"/>
          <w:szCs w:val="27"/>
        </w:rPr>
        <w:t xml:space="preserve"> </w:t>
      </w:r>
      <w:r w:rsidR="008610D5" w:rsidRPr="00B41902">
        <w:rPr>
          <w:rFonts w:ascii="Arial Narrow" w:hAnsi="Arial Narrow" w:cs="Arial"/>
          <w:sz w:val="27"/>
          <w:szCs w:val="27"/>
        </w:rPr>
        <w:t xml:space="preserve">del </w:t>
      </w:r>
      <w:r w:rsidR="0021799D" w:rsidRPr="00B41902">
        <w:rPr>
          <w:rFonts w:ascii="Arial Narrow" w:hAnsi="Arial Narrow" w:cs="Arial"/>
          <w:sz w:val="27"/>
          <w:szCs w:val="27"/>
        </w:rPr>
        <w:t xml:space="preserve"> </w:t>
      </w:r>
      <w:r w:rsidR="008610D5" w:rsidRPr="00B41902">
        <w:rPr>
          <w:rFonts w:ascii="Arial Narrow" w:hAnsi="Arial Narrow" w:cs="Arial"/>
          <w:sz w:val="27"/>
          <w:szCs w:val="27"/>
        </w:rPr>
        <w:t xml:space="preserve">día </w:t>
      </w:r>
      <w:r w:rsidR="0021799D" w:rsidRPr="00B41902">
        <w:rPr>
          <w:rFonts w:ascii="Arial Narrow" w:hAnsi="Arial Narrow" w:cs="Arial"/>
          <w:sz w:val="27"/>
          <w:szCs w:val="27"/>
        </w:rPr>
        <w:t xml:space="preserve"> </w:t>
      </w:r>
      <w:r w:rsidR="008610D5" w:rsidRPr="00B41902">
        <w:rPr>
          <w:rFonts w:ascii="Arial Narrow" w:hAnsi="Arial Narrow" w:cs="Arial"/>
          <w:sz w:val="27"/>
          <w:szCs w:val="27"/>
        </w:rPr>
        <w:t xml:space="preserve">en </w:t>
      </w:r>
      <w:r w:rsidR="0021799D" w:rsidRPr="00B41902">
        <w:rPr>
          <w:rFonts w:ascii="Arial Narrow" w:hAnsi="Arial Narrow" w:cs="Arial"/>
          <w:sz w:val="27"/>
          <w:szCs w:val="27"/>
        </w:rPr>
        <w:t xml:space="preserve"> </w:t>
      </w:r>
      <w:r w:rsidR="008610D5" w:rsidRPr="00B41902">
        <w:rPr>
          <w:rFonts w:ascii="Arial Narrow" w:hAnsi="Arial Narrow" w:cs="Arial"/>
          <w:sz w:val="27"/>
          <w:szCs w:val="27"/>
        </w:rPr>
        <w:t xml:space="preserve">que </w:t>
      </w:r>
      <w:r w:rsidR="0021799D" w:rsidRPr="00B41902">
        <w:rPr>
          <w:rFonts w:ascii="Arial Narrow" w:hAnsi="Arial Narrow" w:cs="Arial"/>
          <w:sz w:val="27"/>
          <w:szCs w:val="27"/>
        </w:rPr>
        <w:t xml:space="preserve"> </w:t>
      </w:r>
      <w:r w:rsidR="008610D5" w:rsidRPr="00B41902">
        <w:rPr>
          <w:rFonts w:ascii="Arial Narrow" w:hAnsi="Arial Narrow" w:cs="Arial"/>
          <w:sz w:val="27"/>
          <w:szCs w:val="27"/>
        </w:rPr>
        <w:t xml:space="preserve">se </w:t>
      </w:r>
      <w:r w:rsidR="0021799D" w:rsidRPr="00B41902">
        <w:rPr>
          <w:rFonts w:ascii="Arial Narrow" w:hAnsi="Arial Narrow" w:cs="Arial"/>
          <w:sz w:val="27"/>
          <w:szCs w:val="27"/>
        </w:rPr>
        <w:t xml:space="preserve"> </w:t>
      </w:r>
      <w:r w:rsidR="008610D5" w:rsidRPr="00B41902">
        <w:rPr>
          <w:rFonts w:ascii="Arial Narrow" w:hAnsi="Arial Narrow" w:cs="Arial"/>
          <w:sz w:val="27"/>
          <w:szCs w:val="27"/>
        </w:rPr>
        <w:t>efectuó</w:t>
      </w:r>
      <w:r w:rsidR="0021799D" w:rsidRPr="00B41902">
        <w:rPr>
          <w:rFonts w:ascii="Arial Narrow" w:hAnsi="Arial Narrow" w:cs="Arial"/>
          <w:sz w:val="27"/>
          <w:szCs w:val="27"/>
        </w:rPr>
        <w:t xml:space="preserve"> </w:t>
      </w:r>
      <w:r w:rsidR="008610D5" w:rsidRPr="00B41902">
        <w:rPr>
          <w:rFonts w:ascii="Arial Narrow" w:hAnsi="Arial Narrow" w:cs="Arial"/>
          <w:sz w:val="27"/>
          <w:szCs w:val="27"/>
        </w:rPr>
        <w:t xml:space="preserve"> el pago</w:t>
      </w:r>
      <w:r w:rsidR="00AF7A8B" w:rsidRPr="00B41902">
        <w:rPr>
          <w:rFonts w:ascii="Arial Narrow" w:hAnsi="Arial Narrow" w:cs="Arial"/>
          <w:sz w:val="27"/>
          <w:szCs w:val="27"/>
        </w:rPr>
        <w:t xml:space="preserve">; numeral que en sus dos primeros párrafos </w:t>
      </w:r>
      <w:r w:rsidR="009E5CF4" w:rsidRPr="00B41902">
        <w:rPr>
          <w:rFonts w:ascii="Arial Narrow" w:hAnsi="Arial Narrow" w:cs="Arial"/>
          <w:sz w:val="27"/>
          <w:szCs w:val="27"/>
        </w:rPr>
        <w:t>e</w:t>
      </w:r>
      <w:r w:rsidR="00C633B9" w:rsidRPr="00B41902">
        <w:rPr>
          <w:rFonts w:ascii="Arial Narrow" w:hAnsi="Arial Narrow" w:cs="Arial"/>
          <w:sz w:val="27"/>
          <w:szCs w:val="27"/>
        </w:rPr>
        <w:t>stablece</w:t>
      </w:r>
      <w:r w:rsidR="00040BA5" w:rsidRPr="00B41902">
        <w:rPr>
          <w:rFonts w:ascii="Arial Narrow" w:hAnsi="Arial Narrow" w:cs="Arial"/>
          <w:sz w:val="27"/>
          <w:szCs w:val="27"/>
        </w:rPr>
        <w:t xml:space="preserve">: . . . . </w:t>
      </w:r>
    </w:p>
    <w:p w:rsidR="00AF7A8B" w:rsidRPr="00B41902" w:rsidRDefault="00AF7A8B" w:rsidP="00FA5C17">
      <w:pPr>
        <w:spacing w:line="276" w:lineRule="auto"/>
        <w:jc w:val="both"/>
        <w:rPr>
          <w:rFonts w:ascii="Arial Narrow" w:hAnsi="Arial Narrow" w:cs="Arial"/>
        </w:rPr>
      </w:pPr>
    </w:p>
    <w:p w:rsidR="00AF7A8B" w:rsidRPr="00B41902" w:rsidRDefault="00AF7A8B" w:rsidP="00AF7A8B">
      <w:pPr>
        <w:spacing w:line="360" w:lineRule="auto"/>
        <w:ind w:firstLine="708"/>
        <w:jc w:val="both"/>
        <w:rPr>
          <w:rFonts w:ascii="Arial Narrow" w:hAnsi="Arial Narrow" w:cs="Arial"/>
          <w:i/>
        </w:rPr>
      </w:pPr>
      <w:r w:rsidRPr="00B41902">
        <w:rPr>
          <w:rFonts w:ascii="Arial Narrow" w:hAnsi="Arial Narrow" w:cs="Arial"/>
          <w:i/>
        </w:rPr>
        <w:t>“Artículo 39.- Cuando no se pague un crédito fiscal en la fecha o dentro del plazo señalado en las disposiciones respectivas, se cobrarán recargos a la tasa del 1.13% mensual.</w:t>
      </w:r>
    </w:p>
    <w:p w:rsidR="00164E5F" w:rsidRPr="00B41902" w:rsidRDefault="00164E5F" w:rsidP="00FA5C17">
      <w:pPr>
        <w:spacing w:line="276" w:lineRule="auto"/>
        <w:jc w:val="both"/>
        <w:rPr>
          <w:rFonts w:ascii="Arial Narrow" w:hAnsi="Arial Narrow" w:cs="Arial"/>
          <w:i/>
        </w:rPr>
      </w:pPr>
    </w:p>
    <w:p w:rsidR="00AF7A8B" w:rsidRPr="00B41902" w:rsidRDefault="00AF7A8B" w:rsidP="00AF7A8B">
      <w:pPr>
        <w:spacing w:line="360" w:lineRule="auto"/>
        <w:ind w:firstLine="708"/>
        <w:jc w:val="both"/>
        <w:rPr>
          <w:rFonts w:ascii="Arial Narrow" w:hAnsi="Arial Narrow" w:cs="Arial"/>
          <w:i/>
        </w:rPr>
      </w:pPr>
      <w:r w:rsidRPr="00B41902">
        <w:rPr>
          <w:rFonts w:ascii="Arial Narrow" w:hAnsi="Arial Narrow" w:cs="Arial"/>
          <w:i/>
        </w:rPr>
        <w:t>Los recargos se causarán sobre saldos insolutos por cada mes o fracción que 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w:t>
      </w:r>
    </w:p>
    <w:p w:rsidR="00FA5C17" w:rsidRPr="00B41902" w:rsidRDefault="00FA5C17" w:rsidP="00FA5C17">
      <w:pPr>
        <w:spacing w:line="276" w:lineRule="auto"/>
        <w:jc w:val="both"/>
        <w:rPr>
          <w:rFonts w:ascii="Arial Narrow" w:hAnsi="Arial Narrow" w:cs="Arial"/>
          <w:i/>
        </w:rPr>
      </w:pPr>
    </w:p>
    <w:p w:rsidR="00AF7A8B" w:rsidRPr="00B41902" w:rsidRDefault="00AF7A8B" w:rsidP="00AF7A8B">
      <w:pPr>
        <w:spacing w:line="360" w:lineRule="auto"/>
        <w:ind w:firstLine="708"/>
        <w:jc w:val="both"/>
        <w:rPr>
          <w:rFonts w:ascii="Arial Narrow" w:hAnsi="Arial Narrow" w:cs="Arial"/>
        </w:rPr>
      </w:pPr>
      <w:r w:rsidRPr="00B41902">
        <w:rPr>
          <w:rFonts w:ascii="Arial Narrow" w:hAnsi="Arial Narrow" w:cs="Arial"/>
          <w:i/>
        </w:rPr>
        <w:t>..</w:t>
      </w:r>
      <w:r w:rsidRPr="00B41902">
        <w:rPr>
          <w:rFonts w:ascii="Arial Narrow" w:hAnsi="Arial Narrow" w:cs="Arial"/>
        </w:rPr>
        <w:t>.”</w:t>
      </w:r>
    </w:p>
    <w:p w:rsidR="00FA5C17" w:rsidRPr="00B41902" w:rsidRDefault="00FA5C17" w:rsidP="00DD13E5">
      <w:pPr>
        <w:spacing w:line="360" w:lineRule="auto"/>
        <w:ind w:firstLine="708"/>
        <w:jc w:val="both"/>
        <w:rPr>
          <w:rFonts w:ascii="Arial Narrow" w:hAnsi="Arial Narrow" w:cs="Arial"/>
          <w:sz w:val="27"/>
          <w:szCs w:val="27"/>
        </w:rPr>
      </w:pPr>
    </w:p>
    <w:p w:rsidR="008610D5" w:rsidRPr="00B41902" w:rsidRDefault="008610D5" w:rsidP="00FA5C17">
      <w:pPr>
        <w:spacing w:line="360" w:lineRule="auto"/>
        <w:ind w:firstLine="708"/>
        <w:jc w:val="both"/>
        <w:rPr>
          <w:rFonts w:ascii="Arial Narrow" w:hAnsi="Arial Narrow" w:cs="Arial"/>
          <w:sz w:val="27"/>
          <w:szCs w:val="27"/>
        </w:rPr>
      </w:pPr>
      <w:r w:rsidRPr="00B41902">
        <w:rPr>
          <w:rFonts w:ascii="Arial Narrow" w:hAnsi="Arial Narrow" w:cs="Arial"/>
          <w:sz w:val="27"/>
          <w:szCs w:val="27"/>
        </w:rPr>
        <w:lastRenderedPageBreak/>
        <w:t xml:space="preserve">Bajo esta tesitura, procede el pago de intereses a la tasa de 1.13%, uno </w:t>
      </w:r>
      <w:r w:rsidR="00EA2BEB" w:rsidRPr="00B41902">
        <w:rPr>
          <w:rFonts w:ascii="Arial Narrow" w:hAnsi="Arial Narrow" w:cs="Arial"/>
          <w:sz w:val="27"/>
          <w:szCs w:val="27"/>
        </w:rPr>
        <w:t>punto trece por ciento sobre el monto de lo</w:t>
      </w:r>
      <w:r w:rsidRPr="00B41902">
        <w:rPr>
          <w:rFonts w:ascii="Arial Narrow" w:hAnsi="Arial Narrow" w:cs="Arial"/>
          <w:sz w:val="27"/>
          <w:szCs w:val="27"/>
        </w:rPr>
        <w:t>s g</w:t>
      </w:r>
      <w:r w:rsidR="00EA2BEB" w:rsidRPr="00B41902">
        <w:rPr>
          <w:rFonts w:ascii="Arial Narrow" w:hAnsi="Arial Narrow" w:cs="Arial"/>
          <w:sz w:val="27"/>
          <w:szCs w:val="27"/>
        </w:rPr>
        <w:t>ast</w:t>
      </w:r>
      <w:r w:rsidRPr="00B41902">
        <w:rPr>
          <w:rFonts w:ascii="Arial Narrow" w:hAnsi="Arial Narrow" w:cs="Arial"/>
          <w:sz w:val="27"/>
          <w:szCs w:val="27"/>
        </w:rPr>
        <w:t xml:space="preserve">os </w:t>
      </w:r>
      <w:r w:rsidR="00EA2BEB" w:rsidRPr="00B41902">
        <w:rPr>
          <w:rFonts w:ascii="Arial Narrow" w:hAnsi="Arial Narrow" w:cs="Arial"/>
          <w:sz w:val="27"/>
          <w:szCs w:val="27"/>
        </w:rPr>
        <w:t>d</w:t>
      </w:r>
      <w:r w:rsidRPr="00B41902">
        <w:rPr>
          <w:rFonts w:ascii="Arial Narrow" w:hAnsi="Arial Narrow" w:cs="Arial"/>
          <w:sz w:val="27"/>
          <w:szCs w:val="27"/>
        </w:rPr>
        <w:t>e</w:t>
      </w:r>
      <w:r w:rsidR="00EA2BEB" w:rsidRPr="00B41902">
        <w:rPr>
          <w:rFonts w:ascii="Arial Narrow" w:hAnsi="Arial Narrow" w:cs="Arial"/>
          <w:sz w:val="27"/>
          <w:szCs w:val="27"/>
        </w:rPr>
        <w:t xml:space="preserve"> </w:t>
      </w:r>
      <w:r w:rsidRPr="00B41902">
        <w:rPr>
          <w:rFonts w:ascii="Arial Narrow" w:hAnsi="Arial Narrow" w:cs="Arial"/>
          <w:sz w:val="27"/>
          <w:szCs w:val="27"/>
        </w:rPr>
        <w:t>e</w:t>
      </w:r>
      <w:r w:rsidR="00EA2BEB" w:rsidRPr="00B41902">
        <w:rPr>
          <w:rFonts w:ascii="Arial Narrow" w:hAnsi="Arial Narrow" w:cs="Arial"/>
          <w:sz w:val="27"/>
          <w:szCs w:val="27"/>
        </w:rPr>
        <w:t>j</w:t>
      </w:r>
      <w:r w:rsidRPr="00B41902">
        <w:rPr>
          <w:rFonts w:ascii="Arial Narrow" w:hAnsi="Arial Narrow" w:cs="Arial"/>
          <w:sz w:val="27"/>
          <w:szCs w:val="27"/>
        </w:rPr>
        <w:t>e</w:t>
      </w:r>
      <w:r w:rsidR="00EA2BEB" w:rsidRPr="00B41902">
        <w:rPr>
          <w:rFonts w:ascii="Arial Narrow" w:hAnsi="Arial Narrow" w:cs="Arial"/>
          <w:sz w:val="27"/>
          <w:szCs w:val="27"/>
        </w:rPr>
        <w:t>cució</w:t>
      </w:r>
      <w:r w:rsidRPr="00B41902">
        <w:rPr>
          <w:rFonts w:ascii="Arial Narrow" w:hAnsi="Arial Narrow" w:cs="Arial"/>
          <w:sz w:val="27"/>
          <w:szCs w:val="27"/>
        </w:rPr>
        <w:t>n,</w:t>
      </w:r>
      <w:r w:rsidRPr="00B41902">
        <w:rPr>
          <w:rFonts w:ascii="Arial Narrow" w:hAnsi="Arial Narrow" w:cs="Arial"/>
          <w:i/>
          <w:sz w:val="27"/>
          <w:szCs w:val="27"/>
        </w:rPr>
        <w:t xml:space="preserve"> </w:t>
      </w:r>
      <w:r w:rsidRPr="00B41902">
        <w:rPr>
          <w:rFonts w:ascii="Arial Narrow" w:hAnsi="Arial Narrow" w:cs="Arial"/>
          <w:sz w:val="27"/>
          <w:szCs w:val="27"/>
        </w:rPr>
        <w:t xml:space="preserve">por cada mes o fracción que transcurra, </w:t>
      </w:r>
      <w:r w:rsidR="00EA2BEB" w:rsidRPr="00B41902">
        <w:rPr>
          <w:rFonts w:ascii="Arial Narrow" w:hAnsi="Arial Narrow" w:cs="Arial"/>
          <w:sz w:val="27"/>
          <w:szCs w:val="27"/>
        </w:rPr>
        <w:t xml:space="preserve">a partir de que se efectuó el pago, </w:t>
      </w:r>
      <w:r w:rsidRPr="00B41902">
        <w:rPr>
          <w:rFonts w:ascii="Arial Narrow" w:hAnsi="Arial Narrow" w:cs="Arial"/>
          <w:sz w:val="27"/>
          <w:szCs w:val="27"/>
        </w:rPr>
        <w:t xml:space="preserve">hasta el día en que </w:t>
      </w:r>
      <w:r w:rsidR="00EA2BEB" w:rsidRPr="00B41902">
        <w:rPr>
          <w:rFonts w:ascii="Arial Narrow" w:hAnsi="Arial Narrow" w:cs="Arial"/>
          <w:sz w:val="27"/>
          <w:szCs w:val="27"/>
        </w:rPr>
        <w:t>la autoridad l</w:t>
      </w:r>
      <w:r w:rsidRPr="00B41902">
        <w:rPr>
          <w:rFonts w:ascii="Arial Narrow" w:hAnsi="Arial Narrow" w:cs="Arial"/>
          <w:sz w:val="27"/>
          <w:szCs w:val="27"/>
        </w:rPr>
        <w:t xml:space="preserve">e realice </w:t>
      </w:r>
      <w:r w:rsidR="00EA2BEB" w:rsidRPr="00B41902">
        <w:rPr>
          <w:rFonts w:ascii="Arial Narrow" w:hAnsi="Arial Narrow" w:cs="Arial"/>
          <w:sz w:val="27"/>
          <w:szCs w:val="27"/>
        </w:rPr>
        <w:t xml:space="preserve">al actor </w:t>
      </w:r>
      <w:r w:rsidRPr="00B41902">
        <w:rPr>
          <w:rFonts w:ascii="Arial Narrow" w:hAnsi="Arial Narrow" w:cs="Arial"/>
          <w:sz w:val="27"/>
          <w:szCs w:val="27"/>
        </w:rPr>
        <w:t>la</w:t>
      </w:r>
      <w:r w:rsidR="00EA2BEB" w:rsidRPr="00B41902">
        <w:rPr>
          <w:rFonts w:ascii="Arial Narrow" w:hAnsi="Arial Narrow" w:cs="Arial"/>
          <w:sz w:val="27"/>
          <w:szCs w:val="27"/>
        </w:rPr>
        <w:t xml:space="preserve"> devolución de la cantidad</w:t>
      </w:r>
      <w:r w:rsidRPr="00B41902">
        <w:rPr>
          <w:rFonts w:ascii="Arial Narrow" w:hAnsi="Arial Narrow" w:cs="Arial"/>
          <w:sz w:val="27"/>
          <w:szCs w:val="27"/>
        </w:rPr>
        <w:t xml:space="preserve"> correspondiente. . . . . . . . . . . . . . . . . . . . </w:t>
      </w:r>
    </w:p>
    <w:p w:rsidR="008610D5" w:rsidRPr="00B41902" w:rsidRDefault="008610D5" w:rsidP="00FA5C17">
      <w:pPr>
        <w:spacing w:line="276" w:lineRule="auto"/>
        <w:jc w:val="both"/>
        <w:rPr>
          <w:rFonts w:ascii="Arial Narrow" w:hAnsi="Arial Narrow" w:cs="Arial"/>
          <w:sz w:val="27"/>
          <w:szCs w:val="27"/>
        </w:rPr>
      </w:pPr>
    </w:p>
    <w:p w:rsidR="00DF06DF" w:rsidRPr="00B41902" w:rsidRDefault="008610D5" w:rsidP="00164E5F">
      <w:pPr>
        <w:spacing w:line="360" w:lineRule="auto"/>
        <w:ind w:firstLine="708"/>
        <w:jc w:val="both"/>
        <w:rPr>
          <w:rFonts w:ascii="Arial Narrow" w:hAnsi="Arial Narrow" w:cs="Arial"/>
          <w:sz w:val="27"/>
          <w:szCs w:val="27"/>
        </w:rPr>
      </w:pPr>
      <w:r w:rsidRPr="00B41902">
        <w:rPr>
          <w:rFonts w:ascii="Arial Narrow" w:hAnsi="Arial Narrow" w:cs="Arial"/>
          <w:sz w:val="27"/>
          <w:szCs w:val="27"/>
        </w:rPr>
        <w:t>De este modo, en el caso que se resuelve, a efecto de brindar seguridad jurídica a la parte justiciable y ante la declaración de nulidad de los actos impugnados precisados en este considerando; y, además, estimando que de acuerdo a lo señalado por el artículo 143, párrafo segundo, del Código de Procedimiento y Justicia Administrativa para el Estado y los Municipios de Guanajuato, la declaración de nulidad de l</w:t>
      </w:r>
      <w:r w:rsidR="00DF06DF" w:rsidRPr="00B41902">
        <w:rPr>
          <w:rFonts w:ascii="Arial Narrow" w:hAnsi="Arial Narrow" w:cs="Arial"/>
          <w:sz w:val="27"/>
          <w:szCs w:val="27"/>
        </w:rPr>
        <w:t>o</w:t>
      </w:r>
      <w:r w:rsidRPr="00B41902">
        <w:rPr>
          <w:rFonts w:ascii="Arial Narrow" w:hAnsi="Arial Narrow" w:cs="Arial"/>
          <w:sz w:val="27"/>
          <w:szCs w:val="27"/>
        </w:rPr>
        <w:t xml:space="preserve">s </w:t>
      </w:r>
      <w:r w:rsidR="00DF06DF" w:rsidRPr="00B41902">
        <w:rPr>
          <w:rFonts w:ascii="Arial Narrow" w:hAnsi="Arial Narrow" w:cs="Arial"/>
          <w:sz w:val="27"/>
          <w:szCs w:val="27"/>
        </w:rPr>
        <w:t>g</w:t>
      </w:r>
      <w:r w:rsidRPr="00B41902">
        <w:rPr>
          <w:rFonts w:ascii="Arial Narrow" w:hAnsi="Arial Narrow" w:cs="Arial"/>
          <w:sz w:val="27"/>
          <w:szCs w:val="27"/>
        </w:rPr>
        <w:t>as</w:t>
      </w:r>
      <w:r w:rsidR="00DF06DF" w:rsidRPr="00B41902">
        <w:rPr>
          <w:rFonts w:ascii="Arial Narrow" w:hAnsi="Arial Narrow" w:cs="Arial"/>
          <w:sz w:val="27"/>
          <w:szCs w:val="27"/>
        </w:rPr>
        <w:t>tos de ejecución</w:t>
      </w:r>
      <w:r w:rsidRPr="00B41902">
        <w:rPr>
          <w:rFonts w:ascii="Arial Narrow" w:hAnsi="Arial Narrow" w:cs="Arial"/>
          <w:sz w:val="27"/>
          <w:szCs w:val="27"/>
        </w:rPr>
        <w:t>, produce efectos retroactivos, esto es, devuelve las cosas al estado en que se encontraban antes de la violación y partiendo de la premisa de que en el proceso administrativo el Juzgador se encuentra constreñido a restituir a la parte</w:t>
      </w:r>
      <w:r w:rsidR="00164E5F" w:rsidRPr="00B41902">
        <w:rPr>
          <w:rFonts w:ascii="Arial Narrow" w:hAnsi="Arial Narrow" w:cs="Arial"/>
          <w:sz w:val="27"/>
          <w:szCs w:val="27"/>
        </w:rPr>
        <w:t xml:space="preserve"> actora</w:t>
      </w:r>
      <w:r w:rsidR="00F815C0" w:rsidRPr="00B41902">
        <w:rPr>
          <w:rFonts w:ascii="Arial Narrow" w:hAnsi="Arial Narrow" w:cs="Arial"/>
          <w:sz w:val="27"/>
          <w:szCs w:val="27"/>
        </w:rPr>
        <w:t xml:space="preserve"> </w:t>
      </w:r>
      <w:r w:rsidR="00164E5F" w:rsidRPr="00B41902">
        <w:rPr>
          <w:rFonts w:ascii="Arial Narrow" w:hAnsi="Arial Narrow" w:cs="Arial"/>
          <w:sz w:val="27"/>
          <w:szCs w:val="27"/>
        </w:rPr>
        <w:t>en</w:t>
      </w:r>
      <w:r w:rsidR="00F815C0" w:rsidRPr="00B41902">
        <w:rPr>
          <w:rFonts w:ascii="Arial Narrow" w:hAnsi="Arial Narrow" w:cs="Arial"/>
          <w:sz w:val="27"/>
          <w:szCs w:val="27"/>
        </w:rPr>
        <w:t xml:space="preserve"> </w:t>
      </w:r>
      <w:r w:rsidRPr="00B41902">
        <w:rPr>
          <w:rFonts w:ascii="Arial Narrow" w:hAnsi="Arial Narrow" w:cs="Arial"/>
          <w:sz w:val="27"/>
          <w:szCs w:val="27"/>
        </w:rPr>
        <w:t xml:space="preserve">el </w:t>
      </w:r>
      <w:r w:rsidR="00164E5F" w:rsidRPr="00B41902">
        <w:rPr>
          <w:rFonts w:ascii="Arial Narrow" w:hAnsi="Arial Narrow" w:cs="Arial"/>
          <w:sz w:val="27"/>
          <w:szCs w:val="27"/>
        </w:rPr>
        <w:t>goce</w:t>
      </w:r>
      <w:r w:rsidR="00F815C0" w:rsidRPr="00B41902">
        <w:rPr>
          <w:rFonts w:ascii="Arial Narrow" w:hAnsi="Arial Narrow" w:cs="Arial"/>
          <w:sz w:val="27"/>
          <w:szCs w:val="27"/>
        </w:rPr>
        <w:t xml:space="preserve"> </w:t>
      </w:r>
      <w:r w:rsidRPr="00B41902">
        <w:rPr>
          <w:rFonts w:ascii="Arial Narrow" w:hAnsi="Arial Narrow" w:cs="Arial"/>
          <w:sz w:val="27"/>
          <w:szCs w:val="27"/>
        </w:rPr>
        <w:t>de sus derechos violados con la</w:t>
      </w:r>
      <w:r w:rsidR="00DF06DF" w:rsidRPr="00B41902">
        <w:rPr>
          <w:rFonts w:ascii="Arial Narrow" w:hAnsi="Arial Narrow" w:cs="Arial"/>
          <w:sz w:val="27"/>
          <w:szCs w:val="27"/>
        </w:rPr>
        <w:t xml:space="preserve"> emisión del crédito impugnado. . . . . . . . . . . . . . . . . . . . . . . . . . . . . . . . . . . . . . . . . . . . . . . . . . . . . </w:t>
      </w:r>
    </w:p>
    <w:p w:rsidR="00DF06DF" w:rsidRPr="00B41902" w:rsidRDefault="00DF06DF" w:rsidP="00FA5C17">
      <w:pPr>
        <w:tabs>
          <w:tab w:val="left" w:pos="2977"/>
        </w:tabs>
        <w:spacing w:line="276" w:lineRule="auto"/>
        <w:jc w:val="both"/>
        <w:rPr>
          <w:rFonts w:ascii="Arial Narrow" w:hAnsi="Arial Narrow" w:cs="Arial"/>
          <w:sz w:val="27"/>
          <w:szCs w:val="27"/>
        </w:rPr>
      </w:pPr>
    </w:p>
    <w:p w:rsidR="008610D5" w:rsidRPr="00B41902" w:rsidRDefault="00DF06DF" w:rsidP="00FA5C17">
      <w:pPr>
        <w:spacing w:line="360" w:lineRule="auto"/>
        <w:ind w:firstLine="708"/>
        <w:jc w:val="both"/>
        <w:rPr>
          <w:rFonts w:ascii="Arial Narrow" w:hAnsi="Arial Narrow" w:cs="Arial"/>
          <w:sz w:val="27"/>
          <w:szCs w:val="27"/>
        </w:rPr>
      </w:pPr>
      <w:r w:rsidRPr="00B41902">
        <w:rPr>
          <w:rFonts w:ascii="Arial Narrow" w:hAnsi="Arial Narrow"/>
          <w:sz w:val="27"/>
          <w:szCs w:val="27"/>
        </w:rPr>
        <w:t xml:space="preserve">En consecuencia, con fundamento en el artículo 300, fracción V, del invocado Código de Procedimiento y Justicia Administrativa, </w:t>
      </w:r>
      <w:r w:rsidRPr="00B41902">
        <w:rPr>
          <w:rFonts w:ascii="Arial Narrow" w:hAnsi="Arial Narrow" w:cs="Arial"/>
          <w:sz w:val="27"/>
          <w:szCs w:val="27"/>
        </w:rPr>
        <w:t xml:space="preserve">lo procedente </w:t>
      </w:r>
      <w:r w:rsidR="008610D5" w:rsidRPr="00B41902">
        <w:rPr>
          <w:rFonts w:ascii="Arial Narrow" w:hAnsi="Arial Narrow" w:cs="Arial"/>
          <w:sz w:val="27"/>
          <w:szCs w:val="27"/>
        </w:rPr>
        <w:t>es reconocer</w:t>
      </w:r>
      <w:r w:rsidRPr="00B41902">
        <w:rPr>
          <w:rFonts w:ascii="Arial Narrow" w:hAnsi="Arial Narrow" w:cs="Arial"/>
          <w:sz w:val="27"/>
          <w:szCs w:val="27"/>
        </w:rPr>
        <w:t>l</w:t>
      </w:r>
      <w:r w:rsidR="008610D5" w:rsidRPr="00B41902">
        <w:rPr>
          <w:rFonts w:ascii="Arial Narrow" w:hAnsi="Arial Narrow" w:cs="Arial"/>
          <w:sz w:val="27"/>
          <w:szCs w:val="27"/>
        </w:rPr>
        <w:t>e a la parte actora el derecho amparado por los artículos 52 y 53</w:t>
      </w:r>
      <w:r w:rsidR="00FA5C17" w:rsidRPr="00B41902">
        <w:rPr>
          <w:rFonts w:ascii="Arial Narrow" w:hAnsi="Arial Narrow" w:cs="Arial"/>
          <w:sz w:val="27"/>
          <w:szCs w:val="27"/>
        </w:rPr>
        <w:t>, acápite segundo</w:t>
      </w:r>
      <w:r w:rsidR="008610D5" w:rsidRPr="00B41902">
        <w:rPr>
          <w:rFonts w:ascii="Arial Narrow" w:hAnsi="Arial Narrow" w:cs="Arial"/>
          <w:sz w:val="27"/>
          <w:szCs w:val="27"/>
        </w:rPr>
        <w:t>, de la Ley de Hacienda para los Municipios del Estado de Guanajuato, los que consisten, en la devolución de la</w:t>
      </w:r>
      <w:r w:rsidRPr="00B41902">
        <w:rPr>
          <w:rFonts w:ascii="Arial Narrow" w:hAnsi="Arial Narrow" w:cs="Arial"/>
          <w:sz w:val="27"/>
          <w:szCs w:val="27"/>
        </w:rPr>
        <w:t xml:space="preserve"> cantidad</w:t>
      </w:r>
      <w:r w:rsidR="008610D5" w:rsidRPr="00B41902">
        <w:rPr>
          <w:rFonts w:ascii="Arial Narrow" w:hAnsi="Arial Narrow" w:cs="Arial"/>
          <w:sz w:val="27"/>
          <w:szCs w:val="27"/>
        </w:rPr>
        <w:t xml:space="preserve"> </w:t>
      </w:r>
      <w:r w:rsidR="009E5CF4" w:rsidRPr="00B41902">
        <w:rPr>
          <w:rFonts w:ascii="Arial Narrow" w:hAnsi="Arial Narrow"/>
          <w:sz w:val="27"/>
          <w:szCs w:val="27"/>
        </w:rPr>
        <w:t>$300.98 (trescientos pesos 98/100 moneda nacional)</w:t>
      </w:r>
      <w:r w:rsidRPr="00B41902">
        <w:rPr>
          <w:rFonts w:ascii="Arial Narrow" w:hAnsi="Arial Narrow"/>
          <w:sz w:val="27"/>
          <w:szCs w:val="27"/>
        </w:rPr>
        <w:t>;</w:t>
      </w:r>
      <w:r w:rsidR="008610D5" w:rsidRPr="00B41902">
        <w:rPr>
          <w:rFonts w:ascii="Arial Narrow" w:hAnsi="Arial Narrow" w:cs="Arial"/>
          <w:sz w:val="27"/>
          <w:szCs w:val="27"/>
        </w:rPr>
        <w:t xml:space="preserve"> asimismo, se </w:t>
      </w:r>
      <w:r w:rsidRPr="00B41902">
        <w:rPr>
          <w:rFonts w:ascii="Arial Narrow" w:hAnsi="Arial Narrow" w:cs="Arial"/>
          <w:sz w:val="27"/>
          <w:szCs w:val="27"/>
        </w:rPr>
        <w:t xml:space="preserve">le </w:t>
      </w:r>
      <w:r w:rsidR="008610D5" w:rsidRPr="00B41902">
        <w:rPr>
          <w:rFonts w:ascii="Arial Narrow" w:hAnsi="Arial Narrow" w:cs="Arial"/>
          <w:sz w:val="27"/>
          <w:szCs w:val="27"/>
        </w:rPr>
        <w:t>reconoce a la justiciable el derecho al pago de intereses sobre dicha</w:t>
      </w:r>
      <w:r w:rsidRPr="00B41902">
        <w:rPr>
          <w:rFonts w:ascii="Arial Narrow" w:hAnsi="Arial Narrow" w:cs="Arial"/>
          <w:sz w:val="27"/>
          <w:szCs w:val="27"/>
        </w:rPr>
        <w:t xml:space="preserve"> cantidad</w:t>
      </w:r>
      <w:r w:rsidR="00FA5C17" w:rsidRPr="00B41902">
        <w:rPr>
          <w:rFonts w:ascii="Arial Narrow" w:hAnsi="Arial Narrow" w:cs="Arial"/>
          <w:sz w:val="27"/>
          <w:szCs w:val="27"/>
        </w:rPr>
        <w:t xml:space="preserve"> pagada</w:t>
      </w:r>
      <w:r w:rsidR="008610D5" w:rsidRPr="00B41902">
        <w:rPr>
          <w:rFonts w:ascii="Arial Narrow" w:hAnsi="Arial Narrow" w:cs="Arial"/>
          <w:sz w:val="27"/>
          <w:szCs w:val="27"/>
        </w:rPr>
        <w:t xml:space="preserve"> indebidamente, aplicándose l</w:t>
      </w:r>
      <w:r w:rsidR="0021799D" w:rsidRPr="00B41902">
        <w:rPr>
          <w:rFonts w:ascii="Arial Narrow" w:hAnsi="Arial Narrow" w:cs="Arial"/>
          <w:sz w:val="27"/>
          <w:szCs w:val="27"/>
        </w:rPr>
        <w:t>a tasa que señala el artículo</w:t>
      </w:r>
      <w:r w:rsidR="008610D5" w:rsidRPr="00B41902">
        <w:rPr>
          <w:rFonts w:ascii="Arial Narrow" w:hAnsi="Arial Narrow" w:cs="Arial"/>
          <w:sz w:val="27"/>
          <w:szCs w:val="27"/>
        </w:rPr>
        <w:t xml:space="preserve"> 39 de la Ley de Ingresos para el Municipio de León, Guanajuato, para el Ejercicio Fiscal del año </w:t>
      </w:r>
      <w:r w:rsidRPr="00B41902">
        <w:rPr>
          <w:rFonts w:ascii="Arial Narrow" w:hAnsi="Arial Narrow" w:cs="Arial"/>
          <w:sz w:val="27"/>
          <w:szCs w:val="27"/>
        </w:rPr>
        <w:t>2018</w:t>
      </w:r>
      <w:r w:rsidR="008610D5" w:rsidRPr="00B41902">
        <w:rPr>
          <w:rFonts w:ascii="Arial Narrow" w:hAnsi="Arial Narrow" w:cs="Arial"/>
          <w:sz w:val="27"/>
          <w:szCs w:val="27"/>
        </w:rPr>
        <w:t xml:space="preserve"> dos mil </w:t>
      </w:r>
      <w:r w:rsidRPr="00B41902">
        <w:rPr>
          <w:rFonts w:ascii="Arial Narrow" w:hAnsi="Arial Narrow" w:cs="Arial"/>
          <w:sz w:val="27"/>
          <w:szCs w:val="27"/>
        </w:rPr>
        <w:t>dieciocho</w:t>
      </w:r>
      <w:r w:rsidR="008610D5" w:rsidRPr="00B41902">
        <w:rPr>
          <w:rFonts w:ascii="Arial Narrow" w:hAnsi="Arial Narrow" w:cs="Arial"/>
          <w:sz w:val="27"/>
          <w:szCs w:val="27"/>
        </w:rPr>
        <w:t>, generados a partir de que se realizó el pago, hasta la fecha de la entrega de la citada cantidad; debiendo informar a este Órgano de Control de Legalidad el cumplimiento dado a este fallo y exhibir las constancias relativas al mismo. . . . . . . . . . . . . . . . . . . . . . . . . . . . . .</w:t>
      </w:r>
      <w:r w:rsidRPr="00B41902">
        <w:rPr>
          <w:rFonts w:ascii="Arial Narrow" w:hAnsi="Arial Narrow" w:cs="Arial"/>
          <w:sz w:val="27"/>
          <w:szCs w:val="27"/>
        </w:rPr>
        <w:t xml:space="preserve"> .</w:t>
      </w:r>
      <w:r w:rsidR="008610D5" w:rsidRPr="00B41902">
        <w:rPr>
          <w:rFonts w:ascii="Arial Narrow" w:hAnsi="Arial Narrow" w:cs="Arial"/>
          <w:sz w:val="27"/>
          <w:szCs w:val="27"/>
        </w:rPr>
        <w:t xml:space="preserve"> </w:t>
      </w:r>
      <w:r w:rsidR="00FA5C17" w:rsidRPr="00B41902">
        <w:rPr>
          <w:rFonts w:ascii="Arial Narrow" w:hAnsi="Arial Narrow" w:cs="Arial"/>
          <w:sz w:val="27"/>
          <w:szCs w:val="27"/>
        </w:rPr>
        <w:t xml:space="preserve"> </w:t>
      </w:r>
      <w:r w:rsidR="008610D5" w:rsidRPr="00B41902">
        <w:rPr>
          <w:rFonts w:ascii="Arial Narrow" w:hAnsi="Arial Narrow" w:cs="Arial"/>
          <w:sz w:val="27"/>
          <w:szCs w:val="27"/>
        </w:rPr>
        <w:t>.</w:t>
      </w:r>
      <w:r w:rsidRPr="00B41902">
        <w:rPr>
          <w:rFonts w:ascii="Arial Narrow" w:hAnsi="Arial Narrow" w:cs="Arial"/>
          <w:sz w:val="27"/>
          <w:szCs w:val="27"/>
        </w:rPr>
        <w:t xml:space="preserve"> </w:t>
      </w:r>
      <w:r w:rsidR="008610D5" w:rsidRPr="00B41902">
        <w:rPr>
          <w:rFonts w:ascii="Arial Narrow" w:hAnsi="Arial Narrow" w:cs="Arial"/>
          <w:sz w:val="27"/>
          <w:szCs w:val="27"/>
        </w:rPr>
        <w:t>. . . . . . . . . . .</w:t>
      </w:r>
      <w:r w:rsidR="00FA5C17" w:rsidRPr="00B41902">
        <w:rPr>
          <w:rFonts w:ascii="Arial Narrow" w:hAnsi="Arial Narrow" w:cs="Arial"/>
          <w:sz w:val="27"/>
          <w:szCs w:val="27"/>
        </w:rPr>
        <w:t xml:space="preserve"> . . . . . . . . . . . . . . . . . . . </w:t>
      </w:r>
      <w:r w:rsidR="008610D5" w:rsidRPr="00B41902">
        <w:rPr>
          <w:rFonts w:ascii="Arial Narrow" w:hAnsi="Arial Narrow" w:cs="Arial"/>
          <w:sz w:val="27"/>
          <w:szCs w:val="27"/>
        </w:rPr>
        <w:t xml:space="preserve"> </w:t>
      </w:r>
    </w:p>
    <w:p w:rsidR="00457FB8" w:rsidRPr="00B41902" w:rsidRDefault="00457FB8" w:rsidP="00FA5C17">
      <w:pPr>
        <w:spacing w:line="276" w:lineRule="auto"/>
        <w:jc w:val="both"/>
        <w:rPr>
          <w:rFonts w:ascii="Arial Narrow" w:hAnsi="Arial Narrow"/>
          <w:sz w:val="27"/>
          <w:szCs w:val="27"/>
        </w:rPr>
      </w:pPr>
    </w:p>
    <w:p w:rsidR="00F8220E" w:rsidRPr="00B41902" w:rsidRDefault="00CD044E" w:rsidP="001657CA">
      <w:pPr>
        <w:spacing w:line="336" w:lineRule="auto"/>
        <w:ind w:firstLine="708"/>
        <w:jc w:val="both"/>
        <w:rPr>
          <w:rFonts w:ascii="Arial Narrow" w:hAnsi="Arial Narrow" w:cs="Arial"/>
          <w:sz w:val="27"/>
          <w:szCs w:val="27"/>
        </w:rPr>
      </w:pPr>
      <w:r w:rsidRPr="00B41902">
        <w:rPr>
          <w:rFonts w:ascii="Arial Narrow" w:hAnsi="Arial Narrow"/>
          <w:sz w:val="27"/>
          <w:szCs w:val="27"/>
        </w:rPr>
        <w:t xml:space="preserve">Es así que, </w:t>
      </w:r>
      <w:r w:rsidR="00F8220E" w:rsidRPr="00B41902">
        <w:rPr>
          <w:rFonts w:ascii="Arial Narrow" w:hAnsi="Arial Narrow" w:cs="Arial"/>
          <w:bCs/>
          <w:sz w:val="27"/>
          <w:szCs w:val="27"/>
        </w:rPr>
        <w:t xml:space="preserve">conforme a lo estipulado </w:t>
      </w:r>
      <w:r w:rsidR="00F8220E" w:rsidRPr="00B41902">
        <w:rPr>
          <w:rFonts w:ascii="Arial Narrow" w:hAnsi="Arial Narrow"/>
          <w:sz w:val="27"/>
          <w:szCs w:val="27"/>
        </w:rPr>
        <w:t xml:space="preserve">por el artículo 300, fracción VI, del aludido Código, </w:t>
      </w:r>
      <w:r w:rsidR="00F8220E" w:rsidRPr="00B41902">
        <w:rPr>
          <w:rFonts w:ascii="Arial Narrow" w:hAnsi="Arial Narrow"/>
          <w:sz w:val="27"/>
          <w:szCs w:val="27"/>
          <w:lang w:val="es-MX"/>
        </w:rPr>
        <w:t>se condena a</w:t>
      </w:r>
      <w:r w:rsidR="002B2285" w:rsidRPr="00B41902">
        <w:rPr>
          <w:rFonts w:ascii="Arial Narrow" w:hAnsi="Arial Narrow"/>
          <w:sz w:val="27"/>
          <w:szCs w:val="27"/>
          <w:lang w:val="es-MX"/>
        </w:rPr>
        <w:t xml:space="preserve"> </w:t>
      </w:r>
      <w:r w:rsidR="00F8220E" w:rsidRPr="00B41902">
        <w:rPr>
          <w:rFonts w:ascii="Arial Narrow" w:hAnsi="Arial Narrow"/>
          <w:sz w:val="27"/>
          <w:szCs w:val="27"/>
          <w:lang w:val="es-MX"/>
        </w:rPr>
        <w:t>l</w:t>
      </w:r>
      <w:r w:rsidR="002B2285" w:rsidRPr="00B41902">
        <w:rPr>
          <w:rFonts w:ascii="Arial Narrow" w:hAnsi="Arial Narrow"/>
          <w:sz w:val="27"/>
          <w:szCs w:val="27"/>
          <w:lang w:val="es-MX"/>
        </w:rPr>
        <w:t>a Directora General de Ingresos de la Tesorería Municipal de León, Guanajuato</w:t>
      </w:r>
      <w:r w:rsidR="001657CA" w:rsidRPr="00B41902">
        <w:rPr>
          <w:rFonts w:ascii="Arial Narrow" w:hAnsi="Arial Narrow"/>
          <w:sz w:val="27"/>
          <w:szCs w:val="27"/>
          <w:lang w:val="es-MX"/>
        </w:rPr>
        <w:t>,</w:t>
      </w:r>
      <w:r w:rsidR="002B2285" w:rsidRPr="00B41902">
        <w:rPr>
          <w:rFonts w:ascii="Arial Narrow" w:hAnsi="Arial Narrow"/>
          <w:sz w:val="27"/>
          <w:szCs w:val="27"/>
          <w:lang w:val="es-MX"/>
        </w:rPr>
        <w:t xml:space="preserve"> </w:t>
      </w:r>
      <w:r w:rsidR="00F8220E" w:rsidRPr="00B41902">
        <w:rPr>
          <w:rFonts w:ascii="Arial Narrow" w:hAnsi="Arial Narrow"/>
          <w:sz w:val="27"/>
          <w:szCs w:val="27"/>
          <w:lang w:val="es-MX"/>
        </w:rPr>
        <w:t>a que realice las gestiones necesarias</w:t>
      </w:r>
      <w:r w:rsidR="00F8220E" w:rsidRPr="00B41902">
        <w:rPr>
          <w:rFonts w:ascii="Arial Narrow" w:hAnsi="Arial Narrow"/>
          <w:sz w:val="27"/>
          <w:szCs w:val="27"/>
        </w:rPr>
        <w:t xml:space="preserve"> para que a la parte actora </w:t>
      </w:r>
      <w:r w:rsidR="00F8220E" w:rsidRPr="00B41902">
        <w:rPr>
          <w:rFonts w:ascii="Arial Narrow" w:hAnsi="Arial Narrow"/>
          <w:sz w:val="27"/>
          <w:szCs w:val="27"/>
        </w:rPr>
        <w:lastRenderedPageBreak/>
        <w:t xml:space="preserve">se le haga la devolución de la cantidad de </w:t>
      </w:r>
      <w:r w:rsidR="009E5CF4" w:rsidRPr="00B41902">
        <w:rPr>
          <w:rFonts w:ascii="Arial Narrow" w:hAnsi="Arial Narrow"/>
          <w:sz w:val="27"/>
          <w:szCs w:val="27"/>
        </w:rPr>
        <w:t>$300.98 (trescientos pesos 98/100 moneda nacional)</w:t>
      </w:r>
      <w:r w:rsidR="00D233EC" w:rsidRPr="00B41902">
        <w:rPr>
          <w:rFonts w:ascii="Arial Narrow" w:hAnsi="Arial Narrow"/>
          <w:sz w:val="27"/>
          <w:szCs w:val="27"/>
        </w:rPr>
        <w:t xml:space="preserve">, </w:t>
      </w:r>
      <w:r w:rsidR="001657CA" w:rsidRPr="00B41902">
        <w:rPr>
          <w:rFonts w:ascii="Arial Narrow" w:hAnsi="Arial Narrow"/>
          <w:sz w:val="27"/>
          <w:szCs w:val="27"/>
        </w:rPr>
        <w:t>por</w:t>
      </w:r>
      <w:r w:rsidR="00D233EC" w:rsidRPr="00B41902">
        <w:rPr>
          <w:rFonts w:ascii="Arial Narrow" w:hAnsi="Arial Narrow"/>
          <w:sz w:val="27"/>
          <w:szCs w:val="27"/>
        </w:rPr>
        <w:t xml:space="preserve"> </w:t>
      </w:r>
      <w:r w:rsidRPr="00B41902">
        <w:rPr>
          <w:rFonts w:ascii="Arial Narrow" w:hAnsi="Arial Narrow"/>
          <w:sz w:val="27"/>
          <w:szCs w:val="27"/>
        </w:rPr>
        <w:t>concepto de</w:t>
      </w:r>
      <w:r w:rsidR="00D233EC" w:rsidRPr="00B41902">
        <w:rPr>
          <w:rFonts w:ascii="Arial Narrow" w:hAnsi="Arial Narrow"/>
          <w:sz w:val="27"/>
          <w:szCs w:val="27"/>
        </w:rPr>
        <w:t xml:space="preserve"> </w:t>
      </w:r>
      <w:r w:rsidRPr="00B41902">
        <w:rPr>
          <w:rFonts w:ascii="Arial Narrow" w:hAnsi="Arial Narrow"/>
          <w:sz w:val="27"/>
          <w:szCs w:val="27"/>
        </w:rPr>
        <w:t xml:space="preserve">gastos </w:t>
      </w:r>
      <w:r w:rsidR="00097D1E" w:rsidRPr="00B41902">
        <w:rPr>
          <w:rFonts w:ascii="Arial Narrow" w:hAnsi="Arial Narrow"/>
          <w:sz w:val="27"/>
          <w:szCs w:val="27"/>
        </w:rPr>
        <w:t>de</w:t>
      </w:r>
      <w:r w:rsidR="0085588B" w:rsidRPr="00B41902">
        <w:rPr>
          <w:rFonts w:ascii="Arial Narrow" w:hAnsi="Arial Narrow"/>
          <w:sz w:val="27"/>
          <w:szCs w:val="27"/>
        </w:rPr>
        <w:t xml:space="preserve"> </w:t>
      </w:r>
      <w:r w:rsidRPr="00B41902">
        <w:rPr>
          <w:rFonts w:ascii="Arial Narrow" w:hAnsi="Arial Narrow"/>
          <w:sz w:val="27"/>
          <w:szCs w:val="27"/>
        </w:rPr>
        <w:t>ejecuc</w:t>
      </w:r>
      <w:r w:rsidR="009E491B" w:rsidRPr="00B41902">
        <w:rPr>
          <w:rFonts w:ascii="Arial Narrow" w:hAnsi="Arial Narrow"/>
          <w:sz w:val="27"/>
          <w:szCs w:val="27"/>
        </w:rPr>
        <w:t>ión</w:t>
      </w:r>
      <w:r w:rsidR="00F8220E" w:rsidRPr="00B41902">
        <w:rPr>
          <w:rFonts w:ascii="Arial Narrow" w:hAnsi="Arial Narrow"/>
          <w:sz w:val="27"/>
          <w:szCs w:val="27"/>
        </w:rPr>
        <w:t>,</w:t>
      </w:r>
      <w:r w:rsidR="001657CA" w:rsidRPr="00B41902">
        <w:rPr>
          <w:rFonts w:ascii="Arial Narrow" w:hAnsi="Arial Narrow"/>
          <w:sz w:val="27"/>
          <w:szCs w:val="27"/>
        </w:rPr>
        <w:t xml:space="preserve"> más el </w:t>
      </w:r>
      <w:r w:rsidR="001657CA" w:rsidRPr="00B41902">
        <w:rPr>
          <w:rFonts w:ascii="Arial Narrow" w:hAnsi="Arial Narrow" w:cs="Arial"/>
          <w:sz w:val="27"/>
          <w:szCs w:val="27"/>
        </w:rPr>
        <w:t>pago de intereses a la tasa de 1.13%, uno punto trece por ciento sobre dicha cantidad,</w:t>
      </w:r>
      <w:r w:rsidR="001657CA" w:rsidRPr="00B41902">
        <w:rPr>
          <w:rFonts w:ascii="Arial Narrow" w:hAnsi="Arial Narrow" w:cs="Arial"/>
          <w:i/>
          <w:sz w:val="27"/>
          <w:szCs w:val="27"/>
        </w:rPr>
        <w:t xml:space="preserve"> </w:t>
      </w:r>
      <w:r w:rsidR="001657CA" w:rsidRPr="00B41902">
        <w:rPr>
          <w:rFonts w:ascii="Arial Narrow" w:hAnsi="Arial Narrow" w:cs="Arial"/>
          <w:sz w:val="27"/>
          <w:szCs w:val="27"/>
        </w:rPr>
        <w:t xml:space="preserve">por cada mes o fracción que transcurra y, </w:t>
      </w:r>
      <w:r w:rsidR="00F8220E" w:rsidRPr="00B41902">
        <w:rPr>
          <w:rFonts w:ascii="Arial Narrow" w:hAnsi="Arial Narrow"/>
          <w:sz w:val="27"/>
          <w:szCs w:val="27"/>
        </w:rPr>
        <w:t xml:space="preserve">en </w:t>
      </w:r>
      <w:r w:rsidR="00097D1E" w:rsidRPr="00B41902">
        <w:rPr>
          <w:rFonts w:ascii="Arial Narrow" w:hAnsi="Arial Narrow"/>
          <w:sz w:val="27"/>
          <w:szCs w:val="27"/>
        </w:rPr>
        <w:t>su</w:t>
      </w:r>
      <w:r w:rsidR="0085588B" w:rsidRPr="00B41902">
        <w:rPr>
          <w:rFonts w:ascii="Arial Narrow" w:hAnsi="Arial Narrow"/>
          <w:sz w:val="27"/>
          <w:szCs w:val="27"/>
        </w:rPr>
        <w:t xml:space="preserve"> </w:t>
      </w:r>
      <w:r w:rsidR="00F8220E" w:rsidRPr="00B41902">
        <w:rPr>
          <w:rFonts w:ascii="Arial Narrow" w:hAnsi="Arial Narrow"/>
          <w:sz w:val="27"/>
          <w:szCs w:val="27"/>
        </w:rPr>
        <w:t xml:space="preserve">caso, realice las diligencias indispensables para cumplir con este fallo. . . . . </w:t>
      </w:r>
      <w:r w:rsidR="009E491B" w:rsidRPr="00B41902">
        <w:rPr>
          <w:rFonts w:ascii="Arial Narrow" w:hAnsi="Arial Narrow"/>
          <w:sz w:val="27"/>
          <w:szCs w:val="27"/>
        </w:rPr>
        <w:t>. .</w:t>
      </w:r>
      <w:r w:rsidR="009E491B" w:rsidRPr="00B41902">
        <w:rPr>
          <w:rFonts w:ascii="Arial Narrow" w:hAnsi="Arial Narrow"/>
          <w:sz w:val="27"/>
          <w:szCs w:val="27"/>
          <w:lang w:val="es-MX"/>
        </w:rPr>
        <w:t xml:space="preserve"> . </w:t>
      </w:r>
      <w:r w:rsidR="009E491B" w:rsidRPr="00B41902">
        <w:rPr>
          <w:rFonts w:ascii="Arial Narrow" w:hAnsi="Arial Narrow"/>
          <w:sz w:val="27"/>
          <w:szCs w:val="27"/>
        </w:rPr>
        <w:t>. . . . . .</w:t>
      </w:r>
      <w:r w:rsidR="009E491B" w:rsidRPr="00B41902">
        <w:rPr>
          <w:rFonts w:ascii="Arial Narrow" w:hAnsi="Arial Narrow"/>
          <w:sz w:val="27"/>
          <w:szCs w:val="27"/>
          <w:lang w:val="es-MX"/>
        </w:rPr>
        <w:t xml:space="preserve"> . </w:t>
      </w:r>
      <w:r w:rsidR="00FA5C17" w:rsidRPr="00B41902">
        <w:rPr>
          <w:rFonts w:ascii="Arial Narrow" w:hAnsi="Arial Narrow"/>
          <w:sz w:val="27"/>
          <w:szCs w:val="27"/>
        </w:rPr>
        <w:t>. .</w:t>
      </w:r>
      <w:r w:rsidR="001657CA" w:rsidRPr="00B41902">
        <w:rPr>
          <w:rFonts w:ascii="Arial Narrow" w:hAnsi="Arial Narrow"/>
          <w:sz w:val="27"/>
          <w:szCs w:val="27"/>
        </w:rPr>
        <w:t xml:space="preserve"> </w:t>
      </w:r>
      <w:r w:rsidR="009E491B" w:rsidRPr="00B41902">
        <w:rPr>
          <w:rFonts w:ascii="Arial Narrow" w:hAnsi="Arial Narrow"/>
          <w:sz w:val="27"/>
          <w:szCs w:val="27"/>
        </w:rPr>
        <w:t>. . . .</w:t>
      </w:r>
      <w:r w:rsidR="009E491B" w:rsidRPr="00B41902">
        <w:rPr>
          <w:rFonts w:ascii="Arial Narrow" w:hAnsi="Arial Narrow"/>
          <w:sz w:val="27"/>
          <w:szCs w:val="27"/>
          <w:lang w:val="es-MX"/>
        </w:rPr>
        <w:t xml:space="preserve"> . </w:t>
      </w:r>
      <w:r w:rsidR="009E491B" w:rsidRPr="00B41902">
        <w:rPr>
          <w:rFonts w:ascii="Arial Narrow" w:hAnsi="Arial Narrow"/>
          <w:sz w:val="27"/>
          <w:szCs w:val="27"/>
        </w:rPr>
        <w:t xml:space="preserve">. . . . . . . . </w:t>
      </w:r>
      <w:r w:rsidR="00FA5C17" w:rsidRPr="00B41902">
        <w:rPr>
          <w:rFonts w:ascii="Arial Narrow" w:hAnsi="Arial Narrow"/>
          <w:sz w:val="27"/>
          <w:szCs w:val="27"/>
        </w:rPr>
        <w:t xml:space="preserve"> </w:t>
      </w:r>
      <w:r w:rsidR="009E491B" w:rsidRPr="00B41902">
        <w:rPr>
          <w:rFonts w:ascii="Arial Narrow" w:hAnsi="Arial Narrow"/>
          <w:sz w:val="27"/>
          <w:szCs w:val="27"/>
        </w:rPr>
        <w:t xml:space="preserve">. . </w:t>
      </w:r>
      <w:r w:rsidR="00D233EC" w:rsidRPr="00B41902">
        <w:rPr>
          <w:rFonts w:ascii="Arial Narrow" w:hAnsi="Arial Narrow"/>
          <w:sz w:val="27"/>
          <w:szCs w:val="27"/>
        </w:rPr>
        <w:t>.</w:t>
      </w:r>
      <w:r w:rsidR="009E491B" w:rsidRPr="00B41902">
        <w:rPr>
          <w:rFonts w:ascii="Arial Narrow" w:hAnsi="Arial Narrow"/>
          <w:sz w:val="27"/>
          <w:szCs w:val="27"/>
        </w:rPr>
        <w:t xml:space="preserve"> . </w:t>
      </w:r>
      <w:r w:rsidR="009E5CF4" w:rsidRPr="00B41902">
        <w:rPr>
          <w:rFonts w:ascii="Arial Narrow" w:hAnsi="Arial Narrow"/>
          <w:sz w:val="27"/>
          <w:szCs w:val="27"/>
        </w:rPr>
        <w:t>. . . . . . . .</w:t>
      </w:r>
      <w:r w:rsidR="00FA5C17" w:rsidRPr="00B41902">
        <w:rPr>
          <w:rFonts w:ascii="Arial Narrow" w:hAnsi="Arial Narrow"/>
          <w:sz w:val="27"/>
          <w:szCs w:val="27"/>
        </w:rPr>
        <w:t xml:space="preserve"> </w:t>
      </w:r>
      <w:r w:rsidR="009E5CF4" w:rsidRPr="00B41902">
        <w:rPr>
          <w:rFonts w:ascii="Arial Narrow" w:hAnsi="Arial Narrow"/>
          <w:sz w:val="27"/>
          <w:szCs w:val="27"/>
        </w:rPr>
        <w:t>. . . . . . . . . . . . . . . . . .</w:t>
      </w:r>
    </w:p>
    <w:p w:rsidR="00BD437A" w:rsidRPr="00B41902" w:rsidRDefault="00BD437A" w:rsidP="00FA5C17">
      <w:pPr>
        <w:spacing w:line="276" w:lineRule="auto"/>
        <w:jc w:val="both"/>
        <w:rPr>
          <w:rFonts w:ascii="Arial Narrow" w:hAnsi="Arial Narrow"/>
          <w:sz w:val="27"/>
          <w:szCs w:val="27"/>
        </w:rPr>
      </w:pPr>
    </w:p>
    <w:p w:rsidR="00F8220E" w:rsidRPr="00B41902" w:rsidRDefault="00F8220E" w:rsidP="002432B7">
      <w:pPr>
        <w:spacing w:line="336" w:lineRule="auto"/>
        <w:ind w:firstLine="708"/>
        <w:jc w:val="both"/>
        <w:rPr>
          <w:rFonts w:ascii="Arial Narrow" w:hAnsi="Arial Narrow"/>
          <w:sz w:val="27"/>
          <w:szCs w:val="27"/>
          <w:lang w:val="es-MX"/>
        </w:rPr>
      </w:pPr>
      <w:r w:rsidRPr="00B41902">
        <w:rPr>
          <w:rFonts w:ascii="Arial Narrow" w:hAnsi="Arial Narrow"/>
          <w:sz w:val="27"/>
          <w:szCs w:val="27"/>
        </w:rPr>
        <w:t>La anterior devolución deberá realizarla dentro</w:t>
      </w:r>
      <w:r w:rsidRPr="00B41902">
        <w:rPr>
          <w:rFonts w:ascii="Arial Narrow" w:hAnsi="Arial Narrow"/>
          <w:sz w:val="27"/>
          <w:szCs w:val="27"/>
          <w:lang w:val="es-MX"/>
        </w:rPr>
        <w:t xml:space="preserve"> de los 15 quince días hábiles, contados a partir del día siguiente al en que surta efectos la notificación del auto que declare ejecutoriada esta sentencia, debiendo informar a este </w:t>
      </w:r>
      <w:r w:rsidR="001657CA" w:rsidRPr="00B41902">
        <w:rPr>
          <w:rFonts w:ascii="Arial Narrow" w:hAnsi="Arial Narrow"/>
          <w:sz w:val="27"/>
          <w:szCs w:val="27"/>
          <w:lang w:val="es-MX"/>
        </w:rPr>
        <w:t>Juzgado</w:t>
      </w:r>
      <w:r w:rsidRPr="00B41902">
        <w:rPr>
          <w:rFonts w:ascii="Arial Narrow" w:hAnsi="Arial Narrow"/>
          <w:sz w:val="27"/>
          <w:szCs w:val="27"/>
          <w:lang w:val="es-MX"/>
        </w:rPr>
        <w:t xml:space="preserve">, el cumplimiento dado y exhibir las constancias relativas al mismo. </w:t>
      </w:r>
      <w:r w:rsidRPr="00B41902">
        <w:rPr>
          <w:rFonts w:ascii="Arial Narrow" w:hAnsi="Arial Narrow"/>
          <w:sz w:val="27"/>
          <w:szCs w:val="27"/>
        </w:rPr>
        <w:t>. . . . . .</w:t>
      </w:r>
      <w:r w:rsidR="001657CA" w:rsidRPr="00B41902">
        <w:rPr>
          <w:rFonts w:ascii="Arial Narrow" w:hAnsi="Arial Narrow"/>
          <w:sz w:val="27"/>
          <w:szCs w:val="27"/>
        </w:rPr>
        <w:t xml:space="preserve"> . . . . . . . . . . . </w:t>
      </w:r>
      <w:r w:rsidRPr="00B41902">
        <w:rPr>
          <w:rFonts w:ascii="Arial Narrow" w:hAnsi="Arial Narrow"/>
          <w:sz w:val="27"/>
          <w:szCs w:val="27"/>
        </w:rPr>
        <w:t xml:space="preserve"> </w:t>
      </w:r>
    </w:p>
    <w:p w:rsidR="00AD7010" w:rsidRPr="00B41902" w:rsidRDefault="00AD7010" w:rsidP="001657CA">
      <w:pPr>
        <w:spacing w:line="276" w:lineRule="auto"/>
        <w:jc w:val="both"/>
        <w:rPr>
          <w:rFonts w:ascii="Arial Narrow" w:hAnsi="Arial Narrow"/>
          <w:sz w:val="27"/>
          <w:szCs w:val="27"/>
        </w:rPr>
      </w:pPr>
    </w:p>
    <w:p w:rsidR="00F815C0" w:rsidRPr="00B41902" w:rsidRDefault="00941CCE" w:rsidP="00941CCE">
      <w:pPr>
        <w:spacing w:line="360" w:lineRule="auto"/>
        <w:ind w:firstLine="708"/>
        <w:jc w:val="both"/>
        <w:rPr>
          <w:rFonts w:ascii="Arial Narrow" w:hAnsi="Arial Narrow" w:cs="Arial"/>
          <w:sz w:val="27"/>
          <w:szCs w:val="27"/>
        </w:rPr>
      </w:pPr>
      <w:r w:rsidRPr="00B41902">
        <w:rPr>
          <w:rFonts w:ascii="Arial Narrow" w:hAnsi="Arial Narrow" w:cs="Arial"/>
          <w:sz w:val="27"/>
          <w:szCs w:val="27"/>
        </w:rPr>
        <w:t xml:space="preserve">Por lo expuesto y además con fundamento en los artículos </w:t>
      </w:r>
      <w:r w:rsidRPr="00B41902">
        <w:rPr>
          <w:rFonts w:ascii="Arial Narrow" w:hAnsi="Arial Narrow" w:cs="Arial"/>
          <w:bCs/>
          <w:sz w:val="27"/>
          <w:szCs w:val="27"/>
        </w:rPr>
        <w:t>243</w:t>
      </w:r>
      <w:r w:rsidRPr="00B41902">
        <w:rPr>
          <w:rFonts w:ascii="Arial Narrow" w:hAnsi="Arial Narrow" w:cs="Arial"/>
          <w:sz w:val="27"/>
          <w:szCs w:val="27"/>
        </w:rPr>
        <w:t xml:space="preserve"> </w:t>
      </w:r>
      <w:r w:rsidRPr="00B41902">
        <w:rPr>
          <w:rFonts w:ascii="Arial Narrow" w:hAnsi="Arial Narrow"/>
          <w:sz w:val="27"/>
          <w:szCs w:val="27"/>
        </w:rPr>
        <w:t xml:space="preserve">párrafo  segundo y 244 </w:t>
      </w:r>
      <w:r w:rsidRPr="00B41902">
        <w:rPr>
          <w:rFonts w:ascii="Arial Narrow" w:hAnsi="Arial Narrow" w:cs="Arial"/>
          <w:sz w:val="27"/>
          <w:szCs w:val="27"/>
        </w:rPr>
        <w:t xml:space="preserve">de </w:t>
      </w:r>
      <w:smartTag w:uri="urn:schemas-microsoft-com:office:smarttags" w:element="PersonName">
        <w:smartTagPr>
          <w:attr w:name="ProductID" w:val="la Ley Org￡nica"/>
        </w:smartTagPr>
        <w:r w:rsidRPr="00B41902">
          <w:rPr>
            <w:rFonts w:ascii="Arial Narrow" w:hAnsi="Arial Narrow" w:cs="Arial"/>
            <w:sz w:val="27"/>
            <w:szCs w:val="27"/>
          </w:rPr>
          <w:t>la Ley Orgánica</w:t>
        </w:r>
      </w:smartTag>
      <w:r w:rsidRPr="00B41902">
        <w:rPr>
          <w:rFonts w:ascii="Arial Narrow" w:hAnsi="Arial Narrow" w:cs="Arial"/>
          <w:sz w:val="27"/>
          <w:szCs w:val="27"/>
        </w:rPr>
        <w:t xml:space="preserve"> Municipal para el Estado de Guanajuato en vigor; 1 fracción II, 3 párrafo segundo, 287, 298, 299, 300 fracciones II, V y VI, y 302  fracción II,</w:t>
      </w:r>
      <w:r w:rsidR="00F815C0" w:rsidRPr="00B41902">
        <w:rPr>
          <w:rFonts w:ascii="Arial Narrow" w:hAnsi="Arial Narrow" w:cs="Arial"/>
          <w:sz w:val="27"/>
          <w:szCs w:val="27"/>
        </w:rPr>
        <w:t xml:space="preserve"> </w:t>
      </w:r>
      <w:r w:rsidRPr="00B41902">
        <w:rPr>
          <w:rFonts w:ascii="Arial Narrow" w:hAnsi="Arial Narrow" w:cs="Arial"/>
          <w:sz w:val="27"/>
          <w:szCs w:val="27"/>
        </w:rPr>
        <w:t xml:space="preserve">del Código de Procedimiento y Justicia Administrativa para el Estado y los </w:t>
      </w:r>
    </w:p>
    <w:p w:rsidR="005A4FD0" w:rsidRPr="00B41902" w:rsidRDefault="00941CCE" w:rsidP="00F815C0">
      <w:pPr>
        <w:spacing w:line="360" w:lineRule="auto"/>
        <w:jc w:val="both"/>
        <w:rPr>
          <w:rFonts w:ascii="Arial Narrow" w:hAnsi="Arial Narrow" w:cs="Arial"/>
          <w:sz w:val="27"/>
          <w:szCs w:val="27"/>
        </w:rPr>
      </w:pPr>
      <w:r w:rsidRPr="00B41902">
        <w:rPr>
          <w:rFonts w:ascii="Arial Narrow" w:hAnsi="Arial Narrow" w:cs="Arial"/>
          <w:sz w:val="27"/>
          <w:szCs w:val="27"/>
        </w:rPr>
        <w:t xml:space="preserve">Municipios de Guanajuato, se </w:t>
      </w:r>
      <w:r w:rsidRPr="00B41902">
        <w:rPr>
          <w:rFonts w:ascii="Arial Narrow" w:hAnsi="Arial Narrow" w:cs="Arial"/>
          <w:b/>
          <w:sz w:val="27"/>
          <w:szCs w:val="27"/>
        </w:rPr>
        <w:t xml:space="preserve">RESUELVE: </w:t>
      </w:r>
      <w:r w:rsidRPr="00B41902">
        <w:rPr>
          <w:rFonts w:ascii="Arial Narrow" w:hAnsi="Arial Narrow" w:cs="Arial"/>
          <w:sz w:val="27"/>
          <w:szCs w:val="27"/>
        </w:rPr>
        <w:t>. . . . . . . . . . . . . . . . . . . . . .</w:t>
      </w:r>
      <w:r w:rsidR="005A4FD0" w:rsidRPr="00B41902">
        <w:rPr>
          <w:rFonts w:ascii="Arial Narrow" w:hAnsi="Arial Narrow"/>
          <w:sz w:val="27"/>
          <w:szCs w:val="27"/>
        </w:rPr>
        <w:t xml:space="preserve"> </w:t>
      </w:r>
      <w:r w:rsidRPr="00B41902">
        <w:rPr>
          <w:rFonts w:ascii="Arial Narrow" w:hAnsi="Arial Narrow"/>
          <w:sz w:val="27"/>
          <w:szCs w:val="27"/>
        </w:rPr>
        <w:t>. . . . . . . . . . .</w:t>
      </w:r>
    </w:p>
    <w:p w:rsidR="00B24738" w:rsidRPr="00B41902" w:rsidRDefault="00B24738" w:rsidP="00FA5C17">
      <w:pPr>
        <w:spacing w:line="276" w:lineRule="auto"/>
        <w:jc w:val="both"/>
        <w:rPr>
          <w:rFonts w:ascii="Arial Narrow" w:hAnsi="Arial Narrow"/>
          <w:sz w:val="27"/>
          <w:szCs w:val="27"/>
        </w:rPr>
      </w:pPr>
    </w:p>
    <w:p w:rsidR="00B24738" w:rsidRPr="00B41902" w:rsidRDefault="00B24738" w:rsidP="002432B7">
      <w:pPr>
        <w:spacing w:line="336" w:lineRule="auto"/>
        <w:ind w:firstLine="708"/>
        <w:jc w:val="both"/>
        <w:rPr>
          <w:rFonts w:ascii="Arial Narrow" w:hAnsi="Arial Narrow"/>
          <w:sz w:val="27"/>
          <w:szCs w:val="27"/>
        </w:rPr>
      </w:pPr>
      <w:r w:rsidRPr="00B41902">
        <w:rPr>
          <w:rFonts w:ascii="Arial Narrow" w:hAnsi="Arial Narrow"/>
          <w:b/>
          <w:sz w:val="27"/>
          <w:szCs w:val="27"/>
        </w:rPr>
        <w:t xml:space="preserve">PRIMERO.- </w:t>
      </w:r>
      <w:r w:rsidRPr="00B41902">
        <w:rPr>
          <w:rFonts w:ascii="Arial Narrow" w:hAnsi="Arial Narrow"/>
          <w:sz w:val="27"/>
          <w:szCs w:val="27"/>
        </w:rPr>
        <w:t xml:space="preserve">Este Juzgado Administrativo Municipal, por razón de turno, resultó competente para tramitar y resolver este Juicio de Nulidad. . . . . . . . . . . . . . . </w:t>
      </w:r>
    </w:p>
    <w:p w:rsidR="00B24738" w:rsidRPr="00B41902" w:rsidRDefault="00B24738" w:rsidP="00FA5C17">
      <w:pPr>
        <w:spacing w:line="276" w:lineRule="auto"/>
        <w:jc w:val="both"/>
        <w:rPr>
          <w:rFonts w:ascii="Arial Narrow" w:hAnsi="Arial Narrow"/>
          <w:sz w:val="27"/>
          <w:szCs w:val="27"/>
        </w:rPr>
      </w:pPr>
    </w:p>
    <w:p w:rsidR="00812D85" w:rsidRPr="00B41902" w:rsidRDefault="00B24738" w:rsidP="00164E5F">
      <w:pPr>
        <w:spacing w:line="336" w:lineRule="auto"/>
        <w:ind w:firstLine="708"/>
        <w:jc w:val="both"/>
        <w:rPr>
          <w:rFonts w:ascii="Arial Narrow" w:hAnsi="Arial Narrow"/>
          <w:sz w:val="27"/>
          <w:szCs w:val="27"/>
        </w:rPr>
      </w:pPr>
      <w:r w:rsidRPr="00B41902">
        <w:rPr>
          <w:rFonts w:ascii="Arial Narrow" w:hAnsi="Arial Narrow"/>
          <w:b/>
          <w:sz w:val="27"/>
          <w:szCs w:val="27"/>
        </w:rPr>
        <w:t>SEGUNDO.-</w:t>
      </w:r>
      <w:r w:rsidR="00E05ED5" w:rsidRPr="00B41902">
        <w:rPr>
          <w:rFonts w:ascii="Arial Narrow" w:hAnsi="Arial Narrow"/>
          <w:sz w:val="27"/>
          <w:szCs w:val="27"/>
        </w:rPr>
        <w:t xml:space="preserve"> </w:t>
      </w:r>
      <w:r w:rsidR="008F1E07" w:rsidRPr="00B41902">
        <w:rPr>
          <w:rFonts w:ascii="Arial Narrow" w:hAnsi="Arial Narrow"/>
          <w:sz w:val="27"/>
          <w:szCs w:val="27"/>
        </w:rPr>
        <w:t xml:space="preserve">Se </w:t>
      </w:r>
      <w:r w:rsidR="00586562" w:rsidRPr="00B41902">
        <w:rPr>
          <w:rFonts w:ascii="Arial Narrow" w:hAnsi="Arial Narrow"/>
          <w:sz w:val="27"/>
          <w:szCs w:val="27"/>
        </w:rPr>
        <w:t xml:space="preserve">declara la </w:t>
      </w:r>
      <w:r w:rsidR="00586562" w:rsidRPr="00B41902">
        <w:rPr>
          <w:rFonts w:ascii="Arial Narrow" w:hAnsi="Arial Narrow"/>
          <w:b/>
          <w:sz w:val="27"/>
          <w:szCs w:val="27"/>
        </w:rPr>
        <w:t xml:space="preserve">NULIDAD </w:t>
      </w:r>
      <w:r w:rsidR="00941CCE" w:rsidRPr="00B41902">
        <w:rPr>
          <w:rFonts w:ascii="Arial Narrow" w:hAnsi="Arial Narrow"/>
          <w:sz w:val="27"/>
          <w:szCs w:val="27"/>
        </w:rPr>
        <w:t xml:space="preserve">del cobro de los gastos de ejecución por la cantidad de </w:t>
      </w:r>
      <w:r w:rsidR="009E5CF4" w:rsidRPr="00B41902">
        <w:rPr>
          <w:rFonts w:ascii="Arial Narrow" w:hAnsi="Arial Narrow"/>
          <w:sz w:val="27"/>
          <w:szCs w:val="27"/>
        </w:rPr>
        <w:t>$300.98 (trescientos pesos 98/100 moneda nacional)</w:t>
      </w:r>
      <w:r w:rsidR="00941CCE" w:rsidRPr="00B41902">
        <w:rPr>
          <w:rFonts w:ascii="Arial Narrow" w:hAnsi="Arial Narrow"/>
          <w:sz w:val="27"/>
          <w:szCs w:val="27"/>
        </w:rPr>
        <w:t xml:space="preserve">; quedando intocado el crédito fiscal en los demás conceptos como lo son el cobro del impuesto predial correspondiente al cuarto bimestre </w:t>
      </w:r>
      <w:r w:rsidR="009E5CF4" w:rsidRPr="00B41902">
        <w:rPr>
          <w:rFonts w:ascii="Arial Narrow" w:hAnsi="Arial Narrow"/>
          <w:sz w:val="27"/>
          <w:szCs w:val="27"/>
        </w:rPr>
        <w:t xml:space="preserve"> al sexto bimestre</w:t>
      </w:r>
      <w:r w:rsidR="00941CCE" w:rsidRPr="00B41902">
        <w:rPr>
          <w:rFonts w:ascii="Arial Narrow" w:hAnsi="Arial Narrow"/>
          <w:sz w:val="27"/>
          <w:szCs w:val="27"/>
        </w:rPr>
        <w:t xml:space="preserve"> del año 20</w:t>
      </w:r>
      <w:r w:rsidR="009E5CF4" w:rsidRPr="00B41902">
        <w:rPr>
          <w:rFonts w:ascii="Arial Narrow" w:hAnsi="Arial Narrow"/>
          <w:sz w:val="27"/>
          <w:szCs w:val="27"/>
        </w:rPr>
        <w:t>17</w:t>
      </w:r>
      <w:r w:rsidR="00941CCE" w:rsidRPr="00B41902">
        <w:rPr>
          <w:rFonts w:ascii="Arial Narrow" w:hAnsi="Arial Narrow"/>
          <w:sz w:val="27"/>
          <w:szCs w:val="27"/>
        </w:rPr>
        <w:t xml:space="preserve"> dos mil dieci</w:t>
      </w:r>
      <w:r w:rsidR="009E5CF4" w:rsidRPr="00B41902">
        <w:rPr>
          <w:rFonts w:ascii="Arial Narrow" w:hAnsi="Arial Narrow"/>
          <w:sz w:val="27"/>
          <w:szCs w:val="27"/>
        </w:rPr>
        <w:t>siete</w:t>
      </w:r>
      <w:r w:rsidR="00941CCE" w:rsidRPr="00B41902">
        <w:rPr>
          <w:rFonts w:ascii="Arial Narrow" w:hAnsi="Arial Narrow"/>
          <w:sz w:val="27"/>
          <w:szCs w:val="27"/>
        </w:rPr>
        <w:t xml:space="preserve"> y los recargos en periodo que comprende del cuarto bimestre</w:t>
      </w:r>
      <w:r w:rsidR="009E5CF4" w:rsidRPr="00B41902">
        <w:rPr>
          <w:rFonts w:ascii="Arial Narrow" w:hAnsi="Arial Narrow"/>
          <w:sz w:val="27"/>
          <w:szCs w:val="27"/>
        </w:rPr>
        <w:t xml:space="preserve"> al sexto</w:t>
      </w:r>
      <w:r w:rsidR="00164E5F" w:rsidRPr="00B41902">
        <w:rPr>
          <w:rFonts w:ascii="Arial Narrow" w:hAnsi="Arial Narrow"/>
          <w:sz w:val="27"/>
          <w:szCs w:val="27"/>
        </w:rPr>
        <w:t xml:space="preserve"> bimestre</w:t>
      </w:r>
      <w:r w:rsidR="004637BA" w:rsidRPr="00B41902">
        <w:rPr>
          <w:rFonts w:ascii="Arial Narrow" w:hAnsi="Arial Narrow"/>
          <w:sz w:val="27"/>
          <w:szCs w:val="27"/>
        </w:rPr>
        <w:t xml:space="preserve"> </w:t>
      </w:r>
      <w:r w:rsidR="00941CCE" w:rsidRPr="00B41902">
        <w:rPr>
          <w:rFonts w:ascii="Arial Narrow" w:hAnsi="Arial Narrow"/>
          <w:sz w:val="27"/>
          <w:szCs w:val="27"/>
        </w:rPr>
        <w:t xml:space="preserve">del año 2017 </w:t>
      </w:r>
      <w:r w:rsidR="00164E5F" w:rsidRPr="00B41902">
        <w:rPr>
          <w:rFonts w:ascii="Arial Narrow" w:hAnsi="Arial Narrow"/>
          <w:sz w:val="27"/>
          <w:szCs w:val="27"/>
        </w:rPr>
        <w:t>dos</w:t>
      </w:r>
      <w:r w:rsidR="004637BA" w:rsidRPr="00B41902">
        <w:rPr>
          <w:rFonts w:ascii="Arial Narrow" w:hAnsi="Arial Narrow"/>
          <w:sz w:val="27"/>
          <w:szCs w:val="27"/>
        </w:rPr>
        <w:t xml:space="preserve"> </w:t>
      </w:r>
      <w:r w:rsidR="00941CCE" w:rsidRPr="00B41902">
        <w:rPr>
          <w:rFonts w:ascii="Arial Narrow" w:hAnsi="Arial Narrow"/>
          <w:sz w:val="27"/>
          <w:szCs w:val="27"/>
        </w:rPr>
        <w:t xml:space="preserve">mil </w:t>
      </w:r>
      <w:r w:rsidR="004637BA" w:rsidRPr="00B41902">
        <w:rPr>
          <w:rFonts w:ascii="Arial Narrow" w:hAnsi="Arial Narrow"/>
          <w:sz w:val="27"/>
          <w:szCs w:val="27"/>
        </w:rPr>
        <w:t xml:space="preserve"> </w:t>
      </w:r>
      <w:r w:rsidR="00164E5F" w:rsidRPr="00B41902">
        <w:rPr>
          <w:rFonts w:ascii="Arial Narrow" w:hAnsi="Arial Narrow"/>
          <w:sz w:val="27"/>
          <w:szCs w:val="27"/>
        </w:rPr>
        <w:t>diecisiete.</w:t>
      </w:r>
      <w:r w:rsidR="004637BA" w:rsidRPr="00B41902">
        <w:rPr>
          <w:rFonts w:ascii="Arial Narrow" w:hAnsi="Arial Narrow"/>
          <w:sz w:val="27"/>
          <w:szCs w:val="27"/>
        </w:rPr>
        <w:t xml:space="preserve"> </w:t>
      </w:r>
      <w:r w:rsidR="00BD437A" w:rsidRPr="00B41902">
        <w:rPr>
          <w:rFonts w:ascii="Arial Narrow" w:hAnsi="Arial Narrow"/>
          <w:sz w:val="27"/>
          <w:szCs w:val="27"/>
        </w:rPr>
        <w:t>L</w:t>
      </w:r>
      <w:r w:rsidR="00CA73BB" w:rsidRPr="00B41902">
        <w:rPr>
          <w:rFonts w:ascii="Arial Narrow" w:hAnsi="Arial Narrow"/>
          <w:sz w:val="27"/>
          <w:szCs w:val="27"/>
        </w:rPr>
        <w:t>o anterior</w:t>
      </w:r>
      <w:r w:rsidR="004637BA" w:rsidRPr="00B41902">
        <w:rPr>
          <w:rFonts w:ascii="Arial Narrow" w:hAnsi="Arial Narrow"/>
          <w:sz w:val="27"/>
          <w:szCs w:val="27"/>
        </w:rPr>
        <w:t xml:space="preserve"> </w:t>
      </w:r>
      <w:r w:rsidR="00812D85" w:rsidRPr="00B41902">
        <w:rPr>
          <w:rFonts w:ascii="Arial Narrow" w:hAnsi="Arial Narrow"/>
          <w:sz w:val="27"/>
          <w:szCs w:val="27"/>
        </w:rPr>
        <w:t>por</w:t>
      </w:r>
      <w:r w:rsidR="004637BA" w:rsidRPr="00B41902">
        <w:rPr>
          <w:rFonts w:ascii="Arial Narrow" w:hAnsi="Arial Narrow"/>
          <w:sz w:val="27"/>
          <w:szCs w:val="27"/>
        </w:rPr>
        <w:t xml:space="preserve"> </w:t>
      </w:r>
      <w:r w:rsidR="00F815C0" w:rsidRPr="00B41902">
        <w:rPr>
          <w:rFonts w:ascii="Arial Narrow" w:hAnsi="Arial Narrow"/>
          <w:sz w:val="27"/>
          <w:szCs w:val="27"/>
        </w:rPr>
        <w:t>las</w:t>
      </w:r>
      <w:r w:rsidR="00941CCE" w:rsidRPr="00B41902">
        <w:rPr>
          <w:rFonts w:ascii="Arial Narrow" w:hAnsi="Arial Narrow"/>
          <w:sz w:val="27"/>
          <w:szCs w:val="27"/>
        </w:rPr>
        <w:t xml:space="preserve"> </w:t>
      </w:r>
      <w:r w:rsidR="00F815C0" w:rsidRPr="00B41902">
        <w:rPr>
          <w:rFonts w:ascii="Arial Narrow" w:hAnsi="Arial Narrow"/>
          <w:sz w:val="27"/>
          <w:szCs w:val="27"/>
        </w:rPr>
        <w:t>razones</w:t>
      </w:r>
      <w:r w:rsidR="00941CCE" w:rsidRPr="00B41902">
        <w:rPr>
          <w:rFonts w:ascii="Arial Narrow" w:hAnsi="Arial Narrow"/>
          <w:sz w:val="27"/>
          <w:szCs w:val="27"/>
        </w:rPr>
        <w:t xml:space="preserve"> </w:t>
      </w:r>
      <w:r w:rsidR="00812D85" w:rsidRPr="00B41902">
        <w:rPr>
          <w:rFonts w:ascii="Arial Narrow" w:hAnsi="Arial Narrow"/>
          <w:sz w:val="27"/>
          <w:szCs w:val="27"/>
        </w:rPr>
        <w:t>lógicas y</w:t>
      </w:r>
      <w:r w:rsidR="00F815C0" w:rsidRPr="00B41902">
        <w:rPr>
          <w:rFonts w:ascii="Arial Narrow" w:hAnsi="Arial Narrow"/>
          <w:sz w:val="27"/>
          <w:szCs w:val="27"/>
        </w:rPr>
        <w:t xml:space="preserve"> </w:t>
      </w:r>
      <w:r w:rsidR="00812D85" w:rsidRPr="00B41902">
        <w:rPr>
          <w:rFonts w:ascii="Arial Narrow" w:hAnsi="Arial Narrow"/>
          <w:sz w:val="27"/>
          <w:szCs w:val="27"/>
        </w:rPr>
        <w:t>jurídicas expuestas</w:t>
      </w:r>
      <w:r w:rsidR="00CA73BB" w:rsidRPr="00B41902">
        <w:rPr>
          <w:rFonts w:ascii="Arial Narrow" w:hAnsi="Arial Narrow"/>
          <w:sz w:val="27"/>
          <w:szCs w:val="27"/>
        </w:rPr>
        <w:t xml:space="preserve"> en el considerando cuarto de esta sentencia</w:t>
      </w:r>
      <w:r w:rsidR="00812D85" w:rsidRPr="00B41902">
        <w:rPr>
          <w:rFonts w:ascii="Arial Narrow" w:hAnsi="Arial Narrow"/>
          <w:sz w:val="27"/>
          <w:szCs w:val="27"/>
        </w:rPr>
        <w:t>. . . . . . . .</w:t>
      </w:r>
      <w:r w:rsidR="00941CCE" w:rsidRPr="00B41902">
        <w:rPr>
          <w:rFonts w:ascii="Arial Narrow" w:hAnsi="Arial Narrow"/>
          <w:sz w:val="27"/>
          <w:szCs w:val="27"/>
        </w:rPr>
        <w:t xml:space="preserve"> </w:t>
      </w:r>
      <w:r w:rsidR="00812D85" w:rsidRPr="00B41902">
        <w:rPr>
          <w:rFonts w:ascii="Arial Narrow" w:hAnsi="Arial Narrow"/>
          <w:sz w:val="27"/>
          <w:szCs w:val="27"/>
        </w:rPr>
        <w:t xml:space="preserve"> .</w:t>
      </w:r>
      <w:r w:rsidR="00941CCE" w:rsidRPr="00B41902">
        <w:rPr>
          <w:rFonts w:ascii="Arial Narrow" w:hAnsi="Arial Narrow"/>
          <w:sz w:val="27"/>
          <w:szCs w:val="27"/>
        </w:rPr>
        <w:t xml:space="preserve"> . . . . . . . </w:t>
      </w:r>
    </w:p>
    <w:p w:rsidR="00CA73BB" w:rsidRPr="00B41902" w:rsidRDefault="00CA73BB" w:rsidP="00941CCE">
      <w:pPr>
        <w:spacing w:line="276" w:lineRule="auto"/>
        <w:jc w:val="both"/>
        <w:rPr>
          <w:rFonts w:ascii="Arial Narrow" w:hAnsi="Arial Narrow"/>
          <w:sz w:val="27"/>
          <w:szCs w:val="27"/>
        </w:rPr>
      </w:pPr>
    </w:p>
    <w:p w:rsidR="00CA73BB" w:rsidRPr="00B41902" w:rsidRDefault="00CA73BB" w:rsidP="00FA5C17">
      <w:pPr>
        <w:spacing w:line="336" w:lineRule="auto"/>
        <w:ind w:firstLine="708"/>
        <w:jc w:val="both"/>
        <w:rPr>
          <w:rFonts w:ascii="Arial Narrow" w:hAnsi="Arial Narrow" w:cs="Arial"/>
          <w:sz w:val="27"/>
          <w:szCs w:val="27"/>
        </w:rPr>
      </w:pPr>
      <w:r w:rsidRPr="00B41902">
        <w:rPr>
          <w:rFonts w:ascii="Arial Narrow" w:hAnsi="Arial Narrow"/>
          <w:b/>
          <w:sz w:val="27"/>
          <w:szCs w:val="27"/>
        </w:rPr>
        <w:t>TERCERO.-</w:t>
      </w:r>
      <w:r w:rsidRPr="00B41902">
        <w:rPr>
          <w:rFonts w:ascii="Arial Narrow" w:hAnsi="Arial Narrow"/>
          <w:sz w:val="27"/>
          <w:szCs w:val="27"/>
        </w:rPr>
        <w:t xml:space="preserve"> Se condena a</w:t>
      </w:r>
      <w:r w:rsidR="002B2285" w:rsidRPr="00B41902">
        <w:rPr>
          <w:rFonts w:ascii="Arial Narrow" w:hAnsi="Arial Narrow"/>
          <w:sz w:val="27"/>
          <w:szCs w:val="27"/>
        </w:rPr>
        <w:t xml:space="preserve"> </w:t>
      </w:r>
      <w:r w:rsidRPr="00B41902">
        <w:rPr>
          <w:rFonts w:ascii="Arial Narrow" w:hAnsi="Arial Narrow"/>
          <w:sz w:val="27"/>
          <w:szCs w:val="27"/>
        </w:rPr>
        <w:t>l</w:t>
      </w:r>
      <w:r w:rsidR="002B2285" w:rsidRPr="00B41902">
        <w:rPr>
          <w:rFonts w:ascii="Arial Narrow" w:hAnsi="Arial Narrow"/>
          <w:sz w:val="27"/>
          <w:szCs w:val="27"/>
        </w:rPr>
        <w:t>a</w:t>
      </w:r>
      <w:r w:rsidRPr="00B41902">
        <w:rPr>
          <w:rFonts w:ascii="Arial Narrow" w:hAnsi="Arial Narrow"/>
          <w:sz w:val="27"/>
          <w:szCs w:val="27"/>
        </w:rPr>
        <w:t xml:space="preserve"> Director</w:t>
      </w:r>
      <w:r w:rsidR="002B2285" w:rsidRPr="00B41902">
        <w:rPr>
          <w:rFonts w:ascii="Arial Narrow" w:hAnsi="Arial Narrow"/>
          <w:sz w:val="27"/>
          <w:szCs w:val="27"/>
        </w:rPr>
        <w:t>a General de Ingresos de</w:t>
      </w:r>
      <w:r w:rsidR="00941CCE" w:rsidRPr="00B41902">
        <w:rPr>
          <w:rFonts w:ascii="Arial Narrow" w:hAnsi="Arial Narrow"/>
          <w:sz w:val="27"/>
          <w:szCs w:val="27"/>
        </w:rPr>
        <w:t xml:space="preserve"> </w:t>
      </w:r>
      <w:r w:rsidR="002B2285" w:rsidRPr="00B41902">
        <w:rPr>
          <w:rFonts w:ascii="Arial Narrow" w:hAnsi="Arial Narrow"/>
          <w:sz w:val="27"/>
          <w:szCs w:val="27"/>
        </w:rPr>
        <w:t>la Tesorería Municipal</w:t>
      </w:r>
      <w:r w:rsidR="00941CCE" w:rsidRPr="00B41902">
        <w:rPr>
          <w:rFonts w:ascii="Arial Narrow" w:hAnsi="Arial Narrow"/>
          <w:sz w:val="27"/>
          <w:szCs w:val="27"/>
        </w:rPr>
        <w:t xml:space="preserve"> o de la Dependencia competente, </w:t>
      </w:r>
      <w:r w:rsidR="00941CCE" w:rsidRPr="00B41902">
        <w:rPr>
          <w:rFonts w:ascii="Arial Narrow" w:hAnsi="Arial Narrow" w:cs="Arial"/>
          <w:sz w:val="27"/>
          <w:szCs w:val="27"/>
        </w:rPr>
        <w:t>a que realice a favor de la parte actora la devolución de</w:t>
      </w:r>
      <w:r w:rsidR="009E5CF4" w:rsidRPr="00B41902">
        <w:rPr>
          <w:rFonts w:ascii="Arial Narrow" w:hAnsi="Arial Narrow" w:cs="Arial"/>
          <w:sz w:val="27"/>
          <w:szCs w:val="27"/>
        </w:rPr>
        <w:t xml:space="preserve"> </w:t>
      </w:r>
      <w:r w:rsidR="009E5CF4" w:rsidRPr="00B41902">
        <w:rPr>
          <w:rFonts w:ascii="Arial Narrow" w:hAnsi="Arial Narrow"/>
          <w:sz w:val="27"/>
          <w:szCs w:val="27"/>
        </w:rPr>
        <w:t>$300.98 (trescientos pesos 98/100 moneda nacional)</w:t>
      </w:r>
      <w:r w:rsidR="00BD437A" w:rsidRPr="00B41902">
        <w:rPr>
          <w:rFonts w:ascii="Arial Narrow" w:hAnsi="Arial Narrow"/>
          <w:sz w:val="27"/>
          <w:szCs w:val="27"/>
        </w:rPr>
        <w:t xml:space="preserve">, </w:t>
      </w:r>
      <w:r w:rsidR="00BD437A" w:rsidRPr="00B41902">
        <w:rPr>
          <w:rFonts w:ascii="Arial Narrow" w:hAnsi="Arial Narrow" w:cs="Arial"/>
          <w:sz w:val="27"/>
          <w:szCs w:val="27"/>
        </w:rPr>
        <w:t>pagada por concepto de gastos de ejecución</w:t>
      </w:r>
      <w:r w:rsidR="00731E8C" w:rsidRPr="00B41902">
        <w:rPr>
          <w:rFonts w:ascii="Arial Narrow" w:hAnsi="Arial Narrow" w:cs="Arial"/>
          <w:sz w:val="27"/>
          <w:szCs w:val="27"/>
        </w:rPr>
        <w:t xml:space="preserve">, así como al pago de intereses sobre dicha cantidad pagada indebidamente, </w:t>
      </w:r>
      <w:r w:rsidR="00FA5C17" w:rsidRPr="00B41902">
        <w:rPr>
          <w:rFonts w:ascii="Arial Narrow" w:hAnsi="Arial Narrow" w:cs="Arial"/>
          <w:sz w:val="27"/>
          <w:szCs w:val="27"/>
        </w:rPr>
        <w:t xml:space="preserve">en </w:t>
      </w:r>
      <w:r w:rsidR="00731E8C" w:rsidRPr="00B41902">
        <w:rPr>
          <w:rFonts w:ascii="Arial Narrow" w:hAnsi="Arial Narrow" w:cs="Arial"/>
          <w:sz w:val="27"/>
          <w:szCs w:val="27"/>
        </w:rPr>
        <w:t>términos y por</w:t>
      </w:r>
      <w:r w:rsidR="00FA5C17" w:rsidRPr="00B41902">
        <w:rPr>
          <w:rFonts w:ascii="Arial Narrow" w:hAnsi="Arial Narrow" w:cs="Arial"/>
          <w:sz w:val="27"/>
          <w:szCs w:val="27"/>
        </w:rPr>
        <w:t xml:space="preserve"> </w:t>
      </w:r>
      <w:r w:rsidR="00731E8C" w:rsidRPr="00B41902">
        <w:rPr>
          <w:rFonts w:ascii="Arial Narrow" w:hAnsi="Arial Narrow" w:cs="Arial"/>
          <w:sz w:val="27"/>
          <w:szCs w:val="27"/>
        </w:rPr>
        <w:t>las razones lógicas y jurídicas expuestas en el cuarto considerando de esta sentencia. . . . . . . . .</w:t>
      </w:r>
      <w:r w:rsidR="009E5CF4" w:rsidRPr="00B41902">
        <w:rPr>
          <w:rFonts w:ascii="Arial Narrow" w:hAnsi="Arial Narrow" w:cs="Arial"/>
          <w:sz w:val="27"/>
          <w:szCs w:val="27"/>
        </w:rPr>
        <w:t xml:space="preserve"> . . . . . . .</w:t>
      </w:r>
      <w:r w:rsidR="00FA5C17" w:rsidRPr="00B41902">
        <w:rPr>
          <w:rFonts w:ascii="Arial Narrow" w:hAnsi="Arial Narrow" w:cs="Arial"/>
          <w:sz w:val="27"/>
          <w:szCs w:val="27"/>
        </w:rPr>
        <w:t xml:space="preserve"> </w:t>
      </w:r>
      <w:r w:rsidR="009E5CF4" w:rsidRPr="00B41902">
        <w:rPr>
          <w:rFonts w:ascii="Arial Narrow" w:hAnsi="Arial Narrow" w:cs="Arial"/>
          <w:sz w:val="27"/>
          <w:szCs w:val="27"/>
        </w:rPr>
        <w:t xml:space="preserve"> . . . . . . . . . . . . . . .</w:t>
      </w:r>
      <w:r w:rsidR="00FA5C17" w:rsidRPr="00B41902">
        <w:rPr>
          <w:rFonts w:ascii="Arial Narrow" w:hAnsi="Arial Narrow" w:cs="Arial"/>
          <w:sz w:val="27"/>
          <w:szCs w:val="27"/>
        </w:rPr>
        <w:t xml:space="preserve"> .</w:t>
      </w:r>
    </w:p>
    <w:p w:rsidR="00207C6D" w:rsidRPr="00B41902" w:rsidRDefault="0034499B" w:rsidP="00731E8C">
      <w:pPr>
        <w:spacing w:line="276" w:lineRule="auto"/>
        <w:ind w:firstLine="708"/>
        <w:jc w:val="both"/>
        <w:rPr>
          <w:rFonts w:ascii="Arial Narrow" w:hAnsi="Arial Narrow" w:cs="Arial"/>
          <w:b/>
          <w:sz w:val="27"/>
          <w:szCs w:val="27"/>
        </w:rPr>
      </w:pPr>
      <w:r w:rsidRPr="00B41902">
        <w:rPr>
          <w:rFonts w:ascii="Arial Narrow" w:hAnsi="Arial Narrow" w:cs="Arial"/>
          <w:sz w:val="27"/>
          <w:szCs w:val="27"/>
        </w:rPr>
        <w:lastRenderedPageBreak/>
        <w:t>Notifíquese a la autoridad demandada por oficio y a la parte actora personalmente en el domicilio señalado en autos. . . . . . . . . . . . . .  . . . . . . . . . . . . . .</w:t>
      </w:r>
    </w:p>
    <w:p w:rsidR="00325D7D" w:rsidRPr="00B41902" w:rsidRDefault="00325D7D" w:rsidP="00097D1E">
      <w:pPr>
        <w:spacing w:line="276" w:lineRule="auto"/>
        <w:jc w:val="both"/>
        <w:rPr>
          <w:rFonts w:ascii="Arial Narrow" w:hAnsi="Arial Narrow" w:cs="Arial"/>
          <w:sz w:val="27"/>
          <w:szCs w:val="27"/>
        </w:rPr>
      </w:pPr>
    </w:p>
    <w:p w:rsidR="0034499B" w:rsidRPr="00B41902" w:rsidRDefault="0034499B" w:rsidP="002432B7">
      <w:pPr>
        <w:spacing w:line="336" w:lineRule="auto"/>
        <w:ind w:firstLine="708"/>
        <w:jc w:val="both"/>
        <w:rPr>
          <w:rFonts w:ascii="Arial Narrow" w:hAnsi="Arial Narrow" w:cs="Arial"/>
          <w:sz w:val="27"/>
          <w:szCs w:val="27"/>
        </w:rPr>
      </w:pPr>
      <w:r w:rsidRPr="00B41902">
        <w:rPr>
          <w:rFonts w:ascii="Arial Narrow" w:hAnsi="Arial Narrow" w:cs="Arial"/>
          <w:sz w:val="27"/>
          <w:szCs w:val="27"/>
        </w:rPr>
        <w:t>En su oportunidad, archívese este expediente, como asun</w:t>
      </w:r>
      <w:r w:rsidR="00D55172" w:rsidRPr="00B41902">
        <w:rPr>
          <w:rFonts w:ascii="Arial Narrow" w:hAnsi="Arial Narrow" w:cs="Arial"/>
          <w:sz w:val="27"/>
          <w:szCs w:val="27"/>
        </w:rPr>
        <w:t xml:space="preserve">to totalmente concluido y dese </w:t>
      </w:r>
      <w:r w:rsidRPr="00B41902">
        <w:rPr>
          <w:rFonts w:ascii="Arial Narrow" w:hAnsi="Arial Narrow" w:cs="Arial"/>
          <w:sz w:val="27"/>
          <w:szCs w:val="27"/>
        </w:rPr>
        <w:t>de baja en el Libro de Registro</w:t>
      </w:r>
      <w:r w:rsidR="00D55172" w:rsidRPr="00B41902">
        <w:rPr>
          <w:rFonts w:ascii="Arial Narrow" w:hAnsi="Arial Narrow" w:cs="Arial"/>
          <w:sz w:val="27"/>
          <w:szCs w:val="27"/>
        </w:rPr>
        <w:t xml:space="preserve">s de este Juzgado. . . . . . </w:t>
      </w:r>
      <w:r w:rsidR="00F815C0" w:rsidRPr="00B41902">
        <w:rPr>
          <w:rFonts w:ascii="Arial Narrow" w:hAnsi="Arial Narrow" w:cs="Arial"/>
          <w:sz w:val="27"/>
          <w:szCs w:val="27"/>
        </w:rPr>
        <w:t xml:space="preserve">. . . . . . . . . </w:t>
      </w:r>
    </w:p>
    <w:p w:rsidR="001D6E40" w:rsidRPr="00B41902" w:rsidRDefault="001D6E40" w:rsidP="00097D1E">
      <w:pPr>
        <w:spacing w:line="276" w:lineRule="auto"/>
        <w:jc w:val="both"/>
        <w:rPr>
          <w:rFonts w:ascii="Arial Narrow" w:hAnsi="Arial Narrow" w:cs="Arial"/>
          <w:sz w:val="27"/>
          <w:szCs w:val="27"/>
        </w:rPr>
      </w:pPr>
    </w:p>
    <w:p w:rsidR="005A4FD0" w:rsidRPr="00B41902" w:rsidRDefault="0034499B" w:rsidP="002432B7">
      <w:pPr>
        <w:spacing w:line="336" w:lineRule="auto"/>
        <w:ind w:firstLine="708"/>
        <w:jc w:val="both"/>
        <w:rPr>
          <w:rFonts w:ascii="Arial Narrow" w:hAnsi="Arial Narrow"/>
          <w:sz w:val="27"/>
          <w:szCs w:val="27"/>
        </w:rPr>
      </w:pPr>
      <w:r w:rsidRPr="00B41902">
        <w:rPr>
          <w:rFonts w:ascii="Arial Narrow" w:hAnsi="Arial Narrow" w:cs="Arial"/>
          <w:sz w:val="27"/>
          <w:szCs w:val="27"/>
        </w:rPr>
        <w:t>Así lo resolvió y firma, en</w:t>
      </w:r>
      <w:r w:rsidR="00501008" w:rsidRPr="00B41902">
        <w:rPr>
          <w:rFonts w:ascii="Arial Narrow" w:hAnsi="Arial Narrow" w:cs="Arial"/>
          <w:sz w:val="27"/>
          <w:szCs w:val="27"/>
        </w:rPr>
        <w:t xml:space="preserve"> </w:t>
      </w:r>
      <w:r w:rsidR="004C4E56" w:rsidRPr="00B41902">
        <w:rPr>
          <w:rFonts w:ascii="Arial Narrow" w:hAnsi="Arial Narrow" w:cs="Arial"/>
          <w:sz w:val="27"/>
          <w:szCs w:val="27"/>
        </w:rPr>
        <w:t>4 cuatro</w:t>
      </w:r>
      <w:r w:rsidRPr="00B41902">
        <w:rPr>
          <w:rFonts w:ascii="Arial Narrow" w:hAnsi="Arial Narrow" w:cs="Arial"/>
          <w:sz w:val="27"/>
          <w:szCs w:val="27"/>
        </w:rPr>
        <w:t xml:space="preserve"> tantos, el </w:t>
      </w:r>
      <w:r w:rsidRPr="00B41902">
        <w:rPr>
          <w:rFonts w:ascii="Arial Narrow" w:hAnsi="Arial Narrow" w:cs="Arial"/>
          <w:b/>
          <w:sz w:val="27"/>
          <w:szCs w:val="27"/>
        </w:rPr>
        <w:t xml:space="preserve">LICENCIADO ELIVERIO GARCÍA MONZÓN, </w:t>
      </w:r>
      <w:r w:rsidR="002B2285" w:rsidRPr="00B41902">
        <w:rPr>
          <w:rFonts w:ascii="Arial Narrow" w:hAnsi="Arial Narrow" w:cs="Arial"/>
          <w:sz w:val="27"/>
          <w:szCs w:val="27"/>
        </w:rPr>
        <w:t>Juez Titular del Juzgado</w:t>
      </w:r>
      <w:r w:rsidRPr="00B41902">
        <w:rPr>
          <w:rFonts w:ascii="Arial Narrow" w:hAnsi="Arial Narrow" w:cs="Arial"/>
          <w:sz w:val="27"/>
          <w:szCs w:val="27"/>
        </w:rPr>
        <w:t xml:space="preserve"> Primero Administrativo Municipal de León, Guanajuato, quien actúa asistido en forma legal con la </w:t>
      </w:r>
      <w:r w:rsidRPr="00B41902">
        <w:rPr>
          <w:rFonts w:ascii="Arial Narrow" w:hAnsi="Arial Narrow" w:cs="Arial"/>
          <w:b/>
          <w:sz w:val="27"/>
          <w:szCs w:val="27"/>
        </w:rPr>
        <w:t>LICENCIADA MA. TERESA ALFÉREZ RODRÍGUEZ,</w:t>
      </w:r>
      <w:r w:rsidRPr="00B41902">
        <w:rPr>
          <w:rFonts w:ascii="Arial Narrow" w:hAnsi="Arial Narrow" w:cs="Arial"/>
          <w:sz w:val="27"/>
          <w:szCs w:val="27"/>
        </w:rPr>
        <w:t xml:space="preserve"> Secretaria de Estudio y Cuenta</w:t>
      </w:r>
      <w:r w:rsidRPr="00B41902">
        <w:rPr>
          <w:rFonts w:ascii="Arial Narrow" w:hAnsi="Arial Narrow" w:cs="Arial"/>
          <w:b/>
          <w:sz w:val="27"/>
          <w:szCs w:val="27"/>
        </w:rPr>
        <w:t>.- que da fe</w:t>
      </w:r>
      <w:r w:rsidR="005A4FD0" w:rsidRPr="00B41902">
        <w:rPr>
          <w:rFonts w:ascii="Arial Narrow" w:hAnsi="Arial Narrow"/>
          <w:sz w:val="27"/>
          <w:szCs w:val="27"/>
        </w:rPr>
        <w:t>.</w:t>
      </w:r>
      <w:r w:rsidR="001D6E40" w:rsidRPr="00B41902">
        <w:rPr>
          <w:rFonts w:ascii="Arial Narrow" w:hAnsi="Arial Narrow"/>
          <w:sz w:val="27"/>
          <w:szCs w:val="27"/>
        </w:rPr>
        <w:t xml:space="preserve"> . . . . </w:t>
      </w:r>
    </w:p>
    <w:sectPr w:rsidR="005A4FD0" w:rsidRPr="00B41902" w:rsidSect="00FB1612">
      <w:headerReference w:type="even" r:id="rId8"/>
      <w:headerReference w:type="default" r:id="rId9"/>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998" w:rsidRDefault="000D1998">
      <w:r>
        <w:separator/>
      </w:r>
    </w:p>
  </w:endnote>
  <w:endnote w:type="continuationSeparator" w:id="0">
    <w:p w:rsidR="000D1998" w:rsidRDefault="000D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998" w:rsidRDefault="000D1998">
      <w:r>
        <w:separator/>
      </w:r>
    </w:p>
  </w:footnote>
  <w:footnote w:type="continuationSeparator" w:id="0">
    <w:p w:rsidR="000D1998" w:rsidRDefault="000D1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19" w:rsidRDefault="00097E1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97E19" w:rsidRDefault="00097E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19" w:rsidRDefault="00097E1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41902">
      <w:rPr>
        <w:rStyle w:val="Nmerodepgina"/>
        <w:noProof/>
      </w:rPr>
      <w:t>16</w:t>
    </w:r>
    <w:r>
      <w:rPr>
        <w:rStyle w:val="Nmerodepgina"/>
      </w:rPr>
      <w:fldChar w:fldCharType="end"/>
    </w:r>
  </w:p>
  <w:p w:rsidR="00097E19" w:rsidRDefault="00097E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381874"/>
    <w:multiLevelType w:val="hybridMultilevel"/>
    <w:tmpl w:val="9842A3A4"/>
    <w:lvl w:ilvl="0" w:tplc="68E6A5C6">
      <w:start w:val="1"/>
      <w:numFmt w:val="upperRoman"/>
      <w:lvlText w:val="%1."/>
      <w:lvlJc w:val="left"/>
      <w:pPr>
        <w:ind w:left="3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98E9D1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9CCFF3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28600B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80E960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1C4F32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B6A62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B6C707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94D6A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DB79EA"/>
    <w:multiLevelType w:val="hybridMultilevel"/>
    <w:tmpl w:val="66D43CE4"/>
    <w:lvl w:ilvl="0" w:tplc="B3C4E1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num>
  <w:num w:numId="5">
    <w:abstractNumId w:val="3"/>
  </w:num>
  <w:num w:numId="6">
    <w:abstractNumId w:val="4"/>
  </w:num>
  <w:num w:numId="7">
    <w:abstractNumId w:val="6"/>
  </w:num>
  <w:num w:numId="8">
    <w:abstractNumId w:val="9"/>
  </w:num>
  <w:num w:numId="9">
    <w:abstractNumId w:val="2"/>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D"/>
    <w:rsid w:val="0000096E"/>
    <w:rsid w:val="000023CF"/>
    <w:rsid w:val="0000253D"/>
    <w:rsid w:val="00002C7A"/>
    <w:rsid w:val="00003197"/>
    <w:rsid w:val="00003DA3"/>
    <w:rsid w:val="0000525B"/>
    <w:rsid w:val="000068C3"/>
    <w:rsid w:val="00007276"/>
    <w:rsid w:val="0001053F"/>
    <w:rsid w:val="00010C5F"/>
    <w:rsid w:val="00013854"/>
    <w:rsid w:val="00013A36"/>
    <w:rsid w:val="00014446"/>
    <w:rsid w:val="0001446E"/>
    <w:rsid w:val="00016909"/>
    <w:rsid w:val="00016BBA"/>
    <w:rsid w:val="00016E13"/>
    <w:rsid w:val="00022138"/>
    <w:rsid w:val="00023230"/>
    <w:rsid w:val="000233B8"/>
    <w:rsid w:val="0002553F"/>
    <w:rsid w:val="000305BB"/>
    <w:rsid w:val="000322C7"/>
    <w:rsid w:val="00034DE8"/>
    <w:rsid w:val="00036026"/>
    <w:rsid w:val="00036556"/>
    <w:rsid w:val="00037539"/>
    <w:rsid w:val="00040492"/>
    <w:rsid w:val="0004089D"/>
    <w:rsid w:val="00040BA5"/>
    <w:rsid w:val="000431C4"/>
    <w:rsid w:val="000437F7"/>
    <w:rsid w:val="00043A7E"/>
    <w:rsid w:val="00043DD7"/>
    <w:rsid w:val="000454BF"/>
    <w:rsid w:val="00045CA1"/>
    <w:rsid w:val="0005000E"/>
    <w:rsid w:val="0005067D"/>
    <w:rsid w:val="000506CD"/>
    <w:rsid w:val="00051F7A"/>
    <w:rsid w:val="00051FDA"/>
    <w:rsid w:val="0005382C"/>
    <w:rsid w:val="00055296"/>
    <w:rsid w:val="0005583F"/>
    <w:rsid w:val="00055902"/>
    <w:rsid w:val="000561B4"/>
    <w:rsid w:val="00057615"/>
    <w:rsid w:val="00057DCA"/>
    <w:rsid w:val="00060126"/>
    <w:rsid w:val="00060773"/>
    <w:rsid w:val="000611FB"/>
    <w:rsid w:val="000615ED"/>
    <w:rsid w:val="000617CD"/>
    <w:rsid w:val="000620EC"/>
    <w:rsid w:val="00062693"/>
    <w:rsid w:val="00062A57"/>
    <w:rsid w:val="00064107"/>
    <w:rsid w:val="00065A35"/>
    <w:rsid w:val="00066E4A"/>
    <w:rsid w:val="0007056E"/>
    <w:rsid w:val="000707B0"/>
    <w:rsid w:val="00070962"/>
    <w:rsid w:val="000721B2"/>
    <w:rsid w:val="00074C57"/>
    <w:rsid w:val="00077226"/>
    <w:rsid w:val="00080261"/>
    <w:rsid w:val="000817AC"/>
    <w:rsid w:val="00083A1C"/>
    <w:rsid w:val="00085131"/>
    <w:rsid w:val="00085F05"/>
    <w:rsid w:val="0008624B"/>
    <w:rsid w:val="000904E7"/>
    <w:rsid w:val="00091082"/>
    <w:rsid w:val="0009244C"/>
    <w:rsid w:val="00093146"/>
    <w:rsid w:val="00093DE6"/>
    <w:rsid w:val="00094C82"/>
    <w:rsid w:val="00094F27"/>
    <w:rsid w:val="00095028"/>
    <w:rsid w:val="00095EB1"/>
    <w:rsid w:val="00097D1E"/>
    <w:rsid w:val="00097E19"/>
    <w:rsid w:val="000A0536"/>
    <w:rsid w:val="000A1435"/>
    <w:rsid w:val="000A2549"/>
    <w:rsid w:val="000A2712"/>
    <w:rsid w:val="000A2B59"/>
    <w:rsid w:val="000A454E"/>
    <w:rsid w:val="000B0AD6"/>
    <w:rsid w:val="000B2294"/>
    <w:rsid w:val="000B2CBD"/>
    <w:rsid w:val="000B3673"/>
    <w:rsid w:val="000B4EE6"/>
    <w:rsid w:val="000B4FE0"/>
    <w:rsid w:val="000B5E93"/>
    <w:rsid w:val="000B7136"/>
    <w:rsid w:val="000B7494"/>
    <w:rsid w:val="000C11D2"/>
    <w:rsid w:val="000C25F4"/>
    <w:rsid w:val="000C3211"/>
    <w:rsid w:val="000C3688"/>
    <w:rsid w:val="000C3EEC"/>
    <w:rsid w:val="000C5FA1"/>
    <w:rsid w:val="000D178F"/>
    <w:rsid w:val="000D1884"/>
    <w:rsid w:val="000D1998"/>
    <w:rsid w:val="000D52CF"/>
    <w:rsid w:val="000D53AE"/>
    <w:rsid w:val="000D59A5"/>
    <w:rsid w:val="000D7DA9"/>
    <w:rsid w:val="000E07DF"/>
    <w:rsid w:val="000E220A"/>
    <w:rsid w:val="000E2AB7"/>
    <w:rsid w:val="000E2E06"/>
    <w:rsid w:val="000E32A7"/>
    <w:rsid w:val="000E4FC7"/>
    <w:rsid w:val="000F0236"/>
    <w:rsid w:val="000F0D6B"/>
    <w:rsid w:val="000F1192"/>
    <w:rsid w:val="000F3171"/>
    <w:rsid w:val="000F574D"/>
    <w:rsid w:val="000F71D9"/>
    <w:rsid w:val="000F7DB8"/>
    <w:rsid w:val="00102369"/>
    <w:rsid w:val="0010247C"/>
    <w:rsid w:val="00103D8E"/>
    <w:rsid w:val="00104EC0"/>
    <w:rsid w:val="00105023"/>
    <w:rsid w:val="001058F9"/>
    <w:rsid w:val="00105F28"/>
    <w:rsid w:val="00110464"/>
    <w:rsid w:val="0011090A"/>
    <w:rsid w:val="0011107F"/>
    <w:rsid w:val="00111185"/>
    <w:rsid w:val="00113015"/>
    <w:rsid w:val="00115A12"/>
    <w:rsid w:val="00115A3C"/>
    <w:rsid w:val="001168BD"/>
    <w:rsid w:val="00116C89"/>
    <w:rsid w:val="001207F1"/>
    <w:rsid w:val="00120A90"/>
    <w:rsid w:val="00122A7B"/>
    <w:rsid w:val="00124579"/>
    <w:rsid w:val="0012613A"/>
    <w:rsid w:val="00127219"/>
    <w:rsid w:val="00132F26"/>
    <w:rsid w:val="00134A37"/>
    <w:rsid w:val="00135EB0"/>
    <w:rsid w:val="0013712A"/>
    <w:rsid w:val="00140245"/>
    <w:rsid w:val="001418EA"/>
    <w:rsid w:val="00141B8B"/>
    <w:rsid w:val="0014261B"/>
    <w:rsid w:val="00142E64"/>
    <w:rsid w:val="001432C1"/>
    <w:rsid w:val="001440ED"/>
    <w:rsid w:val="001444BF"/>
    <w:rsid w:val="00144CD6"/>
    <w:rsid w:val="00145449"/>
    <w:rsid w:val="00145767"/>
    <w:rsid w:val="00147689"/>
    <w:rsid w:val="0015180F"/>
    <w:rsid w:val="001566A4"/>
    <w:rsid w:val="00156972"/>
    <w:rsid w:val="00156A1A"/>
    <w:rsid w:val="001571F5"/>
    <w:rsid w:val="00161085"/>
    <w:rsid w:val="00161907"/>
    <w:rsid w:val="00162936"/>
    <w:rsid w:val="001638A8"/>
    <w:rsid w:val="00164AF7"/>
    <w:rsid w:val="00164E5F"/>
    <w:rsid w:val="001657CA"/>
    <w:rsid w:val="00167DAF"/>
    <w:rsid w:val="001704ED"/>
    <w:rsid w:val="0017099C"/>
    <w:rsid w:val="00170F66"/>
    <w:rsid w:val="001724B2"/>
    <w:rsid w:val="00172F30"/>
    <w:rsid w:val="00173346"/>
    <w:rsid w:val="001742B9"/>
    <w:rsid w:val="00175872"/>
    <w:rsid w:val="0017621C"/>
    <w:rsid w:val="0017683F"/>
    <w:rsid w:val="00177BDB"/>
    <w:rsid w:val="001809A0"/>
    <w:rsid w:val="001809E9"/>
    <w:rsid w:val="00180B44"/>
    <w:rsid w:val="001830A5"/>
    <w:rsid w:val="001830ED"/>
    <w:rsid w:val="00184A89"/>
    <w:rsid w:val="00186179"/>
    <w:rsid w:val="0018752A"/>
    <w:rsid w:val="00190239"/>
    <w:rsid w:val="00190AED"/>
    <w:rsid w:val="00192C47"/>
    <w:rsid w:val="001934B6"/>
    <w:rsid w:val="001939A5"/>
    <w:rsid w:val="001947AA"/>
    <w:rsid w:val="00194FF0"/>
    <w:rsid w:val="00196243"/>
    <w:rsid w:val="001A096A"/>
    <w:rsid w:val="001A0CEA"/>
    <w:rsid w:val="001A1A87"/>
    <w:rsid w:val="001A1B1E"/>
    <w:rsid w:val="001A3586"/>
    <w:rsid w:val="001A4A3A"/>
    <w:rsid w:val="001A5E72"/>
    <w:rsid w:val="001A5EAA"/>
    <w:rsid w:val="001A68CA"/>
    <w:rsid w:val="001A7061"/>
    <w:rsid w:val="001A7C01"/>
    <w:rsid w:val="001B2177"/>
    <w:rsid w:val="001B2E76"/>
    <w:rsid w:val="001B3CCD"/>
    <w:rsid w:val="001B5218"/>
    <w:rsid w:val="001B7FDD"/>
    <w:rsid w:val="001C3BA2"/>
    <w:rsid w:val="001C53FE"/>
    <w:rsid w:val="001C5B17"/>
    <w:rsid w:val="001C5C9B"/>
    <w:rsid w:val="001C6362"/>
    <w:rsid w:val="001D1F75"/>
    <w:rsid w:val="001D3099"/>
    <w:rsid w:val="001D3E61"/>
    <w:rsid w:val="001D448D"/>
    <w:rsid w:val="001D4BBE"/>
    <w:rsid w:val="001D4E59"/>
    <w:rsid w:val="001D6514"/>
    <w:rsid w:val="001D6E40"/>
    <w:rsid w:val="001E144C"/>
    <w:rsid w:val="001E1A93"/>
    <w:rsid w:val="001E1C29"/>
    <w:rsid w:val="001E1C72"/>
    <w:rsid w:val="001E1CED"/>
    <w:rsid w:val="001E3C38"/>
    <w:rsid w:val="001E5036"/>
    <w:rsid w:val="001E54FB"/>
    <w:rsid w:val="001E5CB4"/>
    <w:rsid w:val="001E6703"/>
    <w:rsid w:val="001E6951"/>
    <w:rsid w:val="001F16B6"/>
    <w:rsid w:val="001F6599"/>
    <w:rsid w:val="001F6D0D"/>
    <w:rsid w:val="002002DE"/>
    <w:rsid w:val="0020219A"/>
    <w:rsid w:val="002021C9"/>
    <w:rsid w:val="00202FE9"/>
    <w:rsid w:val="0020370E"/>
    <w:rsid w:val="00206329"/>
    <w:rsid w:val="002068B7"/>
    <w:rsid w:val="002071E6"/>
    <w:rsid w:val="00207876"/>
    <w:rsid w:val="00207C6D"/>
    <w:rsid w:val="00212300"/>
    <w:rsid w:val="002125BC"/>
    <w:rsid w:val="00215351"/>
    <w:rsid w:val="00215847"/>
    <w:rsid w:val="0021799D"/>
    <w:rsid w:val="00217C2E"/>
    <w:rsid w:val="00220248"/>
    <w:rsid w:val="0022096F"/>
    <w:rsid w:val="00220C05"/>
    <w:rsid w:val="0022123E"/>
    <w:rsid w:val="00224603"/>
    <w:rsid w:val="00224706"/>
    <w:rsid w:val="002258D6"/>
    <w:rsid w:val="00225E16"/>
    <w:rsid w:val="00226139"/>
    <w:rsid w:val="00227856"/>
    <w:rsid w:val="00227C3C"/>
    <w:rsid w:val="00227CC3"/>
    <w:rsid w:val="00230292"/>
    <w:rsid w:val="00231569"/>
    <w:rsid w:val="0023400D"/>
    <w:rsid w:val="00236287"/>
    <w:rsid w:val="00236580"/>
    <w:rsid w:val="0023685F"/>
    <w:rsid w:val="00237F78"/>
    <w:rsid w:val="00241E77"/>
    <w:rsid w:val="00241E97"/>
    <w:rsid w:val="00242746"/>
    <w:rsid w:val="002432B7"/>
    <w:rsid w:val="00244BE1"/>
    <w:rsid w:val="00244CB7"/>
    <w:rsid w:val="002459F2"/>
    <w:rsid w:val="00247870"/>
    <w:rsid w:val="0025381F"/>
    <w:rsid w:val="00253C09"/>
    <w:rsid w:val="00254763"/>
    <w:rsid w:val="002619C6"/>
    <w:rsid w:val="00261DCF"/>
    <w:rsid w:val="00262962"/>
    <w:rsid w:val="002631EF"/>
    <w:rsid w:val="0026328B"/>
    <w:rsid w:val="00263B1F"/>
    <w:rsid w:val="00265146"/>
    <w:rsid w:val="002652EE"/>
    <w:rsid w:val="00265959"/>
    <w:rsid w:val="00266C15"/>
    <w:rsid w:val="00267077"/>
    <w:rsid w:val="0026787D"/>
    <w:rsid w:val="00270EA9"/>
    <w:rsid w:val="0027232E"/>
    <w:rsid w:val="00273271"/>
    <w:rsid w:val="0027383D"/>
    <w:rsid w:val="0027451C"/>
    <w:rsid w:val="0027594B"/>
    <w:rsid w:val="00277E6D"/>
    <w:rsid w:val="002803AF"/>
    <w:rsid w:val="00282197"/>
    <w:rsid w:val="00282A39"/>
    <w:rsid w:val="0028345D"/>
    <w:rsid w:val="0028404E"/>
    <w:rsid w:val="002848C6"/>
    <w:rsid w:val="00284D5E"/>
    <w:rsid w:val="0028628C"/>
    <w:rsid w:val="00286C50"/>
    <w:rsid w:val="00286CDC"/>
    <w:rsid w:val="002900AA"/>
    <w:rsid w:val="002909A6"/>
    <w:rsid w:val="0029112D"/>
    <w:rsid w:val="002918F5"/>
    <w:rsid w:val="002919E4"/>
    <w:rsid w:val="00293141"/>
    <w:rsid w:val="002935C8"/>
    <w:rsid w:val="002940F8"/>
    <w:rsid w:val="00295330"/>
    <w:rsid w:val="0029639F"/>
    <w:rsid w:val="002A14B9"/>
    <w:rsid w:val="002A162A"/>
    <w:rsid w:val="002A3DDE"/>
    <w:rsid w:val="002A4BDE"/>
    <w:rsid w:val="002A5EF3"/>
    <w:rsid w:val="002A7F0A"/>
    <w:rsid w:val="002B00DE"/>
    <w:rsid w:val="002B1219"/>
    <w:rsid w:val="002B197D"/>
    <w:rsid w:val="002B2285"/>
    <w:rsid w:val="002B4BCA"/>
    <w:rsid w:val="002B5727"/>
    <w:rsid w:val="002B65E4"/>
    <w:rsid w:val="002B6F3F"/>
    <w:rsid w:val="002B7065"/>
    <w:rsid w:val="002C17AF"/>
    <w:rsid w:val="002C3652"/>
    <w:rsid w:val="002C4354"/>
    <w:rsid w:val="002C4B32"/>
    <w:rsid w:val="002C68DB"/>
    <w:rsid w:val="002C7B6E"/>
    <w:rsid w:val="002D004D"/>
    <w:rsid w:val="002D1851"/>
    <w:rsid w:val="002D2084"/>
    <w:rsid w:val="002D55AB"/>
    <w:rsid w:val="002D5AF4"/>
    <w:rsid w:val="002D7BB5"/>
    <w:rsid w:val="002E1065"/>
    <w:rsid w:val="002E1164"/>
    <w:rsid w:val="002E19E8"/>
    <w:rsid w:val="002E1EE5"/>
    <w:rsid w:val="002E305D"/>
    <w:rsid w:val="002E71E3"/>
    <w:rsid w:val="002F1DA6"/>
    <w:rsid w:val="002F20EC"/>
    <w:rsid w:val="002F245A"/>
    <w:rsid w:val="002F4658"/>
    <w:rsid w:val="00300985"/>
    <w:rsid w:val="003018BD"/>
    <w:rsid w:val="00305473"/>
    <w:rsid w:val="00305B57"/>
    <w:rsid w:val="003064A4"/>
    <w:rsid w:val="003067E6"/>
    <w:rsid w:val="00306D2E"/>
    <w:rsid w:val="0030703C"/>
    <w:rsid w:val="003111C7"/>
    <w:rsid w:val="003116EB"/>
    <w:rsid w:val="00311B72"/>
    <w:rsid w:val="00313CF2"/>
    <w:rsid w:val="00313D65"/>
    <w:rsid w:val="00313E6E"/>
    <w:rsid w:val="00313F28"/>
    <w:rsid w:val="0031425B"/>
    <w:rsid w:val="003169C2"/>
    <w:rsid w:val="00317B60"/>
    <w:rsid w:val="00320BB2"/>
    <w:rsid w:val="003220FA"/>
    <w:rsid w:val="003225B8"/>
    <w:rsid w:val="00323DCF"/>
    <w:rsid w:val="0032476C"/>
    <w:rsid w:val="00325345"/>
    <w:rsid w:val="003255D4"/>
    <w:rsid w:val="00325D7D"/>
    <w:rsid w:val="00325F3F"/>
    <w:rsid w:val="00326AC6"/>
    <w:rsid w:val="00327AF4"/>
    <w:rsid w:val="00330543"/>
    <w:rsid w:val="003321D5"/>
    <w:rsid w:val="00332241"/>
    <w:rsid w:val="003322A9"/>
    <w:rsid w:val="003332AF"/>
    <w:rsid w:val="00336771"/>
    <w:rsid w:val="00337E4A"/>
    <w:rsid w:val="0034071D"/>
    <w:rsid w:val="003418C5"/>
    <w:rsid w:val="003439F0"/>
    <w:rsid w:val="003443DD"/>
    <w:rsid w:val="0034499B"/>
    <w:rsid w:val="00345FEF"/>
    <w:rsid w:val="00346DB3"/>
    <w:rsid w:val="00347427"/>
    <w:rsid w:val="00350178"/>
    <w:rsid w:val="00350A40"/>
    <w:rsid w:val="003513E8"/>
    <w:rsid w:val="0035258C"/>
    <w:rsid w:val="00353B39"/>
    <w:rsid w:val="00354DA4"/>
    <w:rsid w:val="00354DBF"/>
    <w:rsid w:val="0035549A"/>
    <w:rsid w:val="003601EF"/>
    <w:rsid w:val="003610DA"/>
    <w:rsid w:val="00361940"/>
    <w:rsid w:val="0036318B"/>
    <w:rsid w:val="00363AFC"/>
    <w:rsid w:val="00366A88"/>
    <w:rsid w:val="003678C3"/>
    <w:rsid w:val="00367FA5"/>
    <w:rsid w:val="003700C4"/>
    <w:rsid w:val="00370783"/>
    <w:rsid w:val="00371A24"/>
    <w:rsid w:val="00372A10"/>
    <w:rsid w:val="00373EA0"/>
    <w:rsid w:val="003742E3"/>
    <w:rsid w:val="003757CA"/>
    <w:rsid w:val="00375BAA"/>
    <w:rsid w:val="00376983"/>
    <w:rsid w:val="00376C39"/>
    <w:rsid w:val="0038154E"/>
    <w:rsid w:val="00384189"/>
    <w:rsid w:val="00384412"/>
    <w:rsid w:val="003847E5"/>
    <w:rsid w:val="0038611C"/>
    <w:rsid w:val="00386F65"/>
    <w:rsid w:val="00390635"/>
    <w:rsid w:val="003909DC"/>
    <w:rsid w:val="00390B77"/>
    <w:rsid w:val="00390C21"/>
    <w:rsid w:val="00391A7F"/>
    <w:rsid w:val="00395AA9"/>
    <w:rsid w:val="00395D7B"/>
    <w:rsid w:val="0039648A"/>
    <w:rsid w:val="0039664D"/>
    <w:rsid w:val="00396C23"/>
    <w:rsid w:val="003A1C9E"/>
    <w:rsid w:val="003A2627"/>
    <w:rsid w:val="003B1288"/>
    <w:rsid w:val="003B25F0"/>
    <w:rsid w:val="003B2D2E"/>
    <w:rsid w:val="003B2DCD"/>
    <w:rsid w:val="003B4FB8"/>
    <w:rsid w:val="003B535A"/>
    <w:rsid w:val="003B5785"/>
    <w:rsid w:val="003B5A20"/>
    <w:rsid w:val="003B6029"/>
    <w:rsid w:val="003B7A53"/>
    <w:rsid w:val="003C268B"/>
    <w:rsid w:val="003C2788"/>
    <w:rsid w:val="003C3C42"/>
    <w:rsid w:val="003C4425"/>
    <w:rsid w:val="003C6B6B"/>
    <w:rsid w:val="003D0643"/>
    <w:rsid w:val="003D1622"/>
    <w:rsid w:val="003D3571"/>
    <w:rsid w:val="003D470C"/>
    <w:rsid w:val="003D4D21"/>
    <w:rsid w:val="003D5040"/>
    <w:rsid w:val="003D6D90"/>
    <w:rsid w:val="003D7250"/>
    <w:rsid w:val="003E0883"/>
    <w:rsid w:val="003E3B81"/>
    <w:rsid w:val="003E4E36"/>
    <w:rsid w:val="003E54AD"/>
    <w:rsid w:val="003E6D95"/>
    <w:rsid w:val="003E7DD9"/>
    <w:rsid w:val="003F01A0"/>
    <w:rsid w:val="003F33B7"/>
    <w:rsid w:val="003F5ED1"/>
    <w:rsid w:val="0040133E"/>
    <w:rsid w:val="00402DCD"/>
    <w:rsid w:val="00403FF3"/>
    <w:rsid w:val="00405097"/>
    <w:rsid w:val="00405B31"/>
    <w:rsid w:val="00414A9D"/>
    <w:rsid w:val="00417735"/>
    <w:rsid w:val="00420D47"/>
    <w:rsid w:val="00422493"/>
    <w:rsid w:val="00423224"/>
    <w:rsid w:val="00423FFE"/>
    <w:rsid w:val="00424F38"/>
    <w:rsid w:val="00425155"/>
    <w:rsid w:val="004274B8"/>
    <w:rsid w:val="0043032F"/>
    <w:rsid w:val="004311EF"/>
    <w:rsid w:val="004345DB"/>
    <w:rsid w:val="0044079B"/>
    <w:rsid w:val="0044091D"/>
    <w:rsid w:val="00441405"/>
    <w:rsid w:val="00445857"/>
    <w:rsid w:val="004466D5"/>
    <w:rsid w:val="00446B2F"/>
    <w:rsid w:val="00447E05"/>
    <w:rsid w:val="00450984"/>
    <w:rsid w:val="00454A62"/>
    <w:rsid w:val="0045510F"/>
    <w:rsid w:val="00456578"/>
    <w:rsid w:val="00456970"/>
    <w:rsid w:val="00456B90"/>
    <w:rsid w:val="00456C31"/>
    <w:rsid w:val="00457FB8"/>
    <w:rsid w:val="0046058B"/>
    <w:rsid w:val="0046067A"/>
    <w:rsid w:val="004620A9"/>
    <w:rsid w:val="004637BA"/>
    <w:rsid w:val="004648C9"/>
    <w:rsid w:val="00464E21"/>
    <w:rsid w:val="00465277"/>
    <w:rsid w:val="00465906"/>
    <w:rsid w:val="0046668B"/>
    <w:rsid w:val="00467118"/>
    <w:rsid w:val="004671D5"/>
    <w:rsid w:val="004678E7"/>
    <w:rsid w:val="00470DA7"/>
    <w:rsid w:val="00470FC6"/>
    <w:rsid w:val="0047218C"/>
    <w:rsid w:val="00472236"/>
    <w:rsid w:val="0047613E"/>
    <w:rsid w:val="004779CD"/>
    <w:rsid w:val="00477BD9"/>
    <w:rsid w:val="00480D83"/>
    <w:rsid w:val="00484487"/>
    <w:rsid w:val="00486CD0"/>
    <w:rsid w:val="00486F31"/>
    <w:rsid w:val="0048740A"/>
    <w:rsid w:val="00487783"/>
    <w:rsid w:val="00491865"/>
    <w:rsid w:val="00493CDE"/>
    <w:rsid w:val="00494688"/>
    <w:rsid w:val="004A0839"/>
    <w:rsid w:val="004A116B"/>
    <w:rsid w:val="004A155F"/>
    <w:rsid w:val="004A2702"/>
    <w:rsid w:val="004A34FE"/>
    <w:rsid w:val="004A3572"/>
    <w:rsid w:val="004A3A10"/>
    <w:rsid w:val="004A4522"/>
    <w:rsid w:val="004A5443"/>
    <w:rsid w:val="004A579C"/>
    <w:rsid w:val="004A5BCA"/>
    <w:rsid w:val="004A60D4"/>
    <w:rsid w:val="004A6429"/>
    <w:rsid w:val="004B03E5"/>
    <w:rsid w:val="004B0BCE"/>
    <w:rsid w:val="004B1287"/>
    <w:rsid w:val="004B1AC9"/>
    <w:rsid w:val="004B40C2"/>
    <w:rsid w:val="004C435C"/>
    <w:rsid w:val="004C4E56"/>
    <w:rsid w:val="004C6CEA"/>
    <w:rsid w:val="004D2B3A"/>
    <w:rsid w:val="004D3467"/>
    <w:rsid w:val="004D46E1"/>
    <w:rsid w:val="004D5BD2"/>
    <w:rsid w:val="004D66CB"/>
    <w:rsid w:val="004D6C80"/>
    <w:rsid w:val="004D7438"/>
    <w:rsid w:val="004E080F"/>
    <w:rsid w:val="004E0E03"/>
    <w:rsid w:val="004E1297"/>
    <w:rsid w:val="004E1547"/>
    <w:rsid w:val="004E174B"/>
    <w:rsid w:val="004E456F"/>
    <w:rsid w:val="004E6C47"/>
    <w:rsid w:val="004E7A85"/>
    <w:rsid w:val="004F005A"/>
    <w:rsid w:val="004F22BD"/>
    <w:rsid w:val="004F241B"/>
    <w:rsid w:val="004F3DED"/>
    <w:rsid w:val="004F4460"/>
    <w:rsid w:val="004F560C"/>
    <w:rsid w:val="004F59C6"/>
    <w:rsid w:val="004F6E0E"/>
    <w:rsid w:val="004F7A15"/>
    <w:rsid w:val="004F7EB6"/>
    <w:rsid w:val="00501008"/>
    <w:rsid w:val="00502CDF"/>
    <w:rsid w:val="005044FD"/>
    <w:rsid w:val="0050461D"/>
    <w:rsid w:val="0050603F"/>
    <w:rsid w:val="00506231"/>
    <w:rsid w:val="00507F30"/>
    <w:rsid w:val="00510ED2"/>
    <w:rsid w:val="00511912"/>
    <w:rsid w:val="00511E4C"/>
    <w:rsid w:val="00512E0E"/>
    <w:rsid w:val="00513006"/>
    <w:rsid w:val="005146AA"/>
    <w:rsid w:val="00514CA8"/>
    <w:rsid w:val="00516F8C"/>
    <w:rsid w:val="00517259"/>
    <w:rsid w:val="005202A9"/>
    <w:rsid w:val="0052088F"/>
    <w:rsid w:val="00520E1D"/>
    <w:rsid w:val="005213D2"/>
    <w:rsid w:val="005214B1"/>
    <w:rsid w:val="00524038"/>
    <w:rsid w:val="005246B3"/>
    <w:rsid w:val="005249EB"/>
    <w:rsid w:val="00524D79"/>
    <w:rsid w:val="00524E89"/>
    <w:rsid w:val="00525100"/>
    <w:rsid w:val="00525F85"/>
    <w:rsid w:val="005269DD"/>
    <w:rsid w:val="00526E2E"/>
    <w:rsid w:val="005275D8"/>
    <w:rsid w:val="00527E29"/>
    <w:rsid w:val="0053045B"/>
    <w:rsid w:val="005320D7"/>
    <w:rsid w:val="00532198"/>
    <w:rsid w:val="00532EC1"/>
    <w:rsid w:val="00533693"/>
    <w:rsid w:val="005340FF"/>
    <w:rsid w:val="005347FC"/>
    <w:rsid w:val="00534EBF"/>
    <w:rsid w:val="00537288"/>
    <w:rsid w:val="0053787B"/>
    <w:rsid w:val="00537F75"/>
    <w:rsid w:val="005424F5"/>
    <w:rsid w:val="0054309E"/>
    <w:rsid w:val="005456C8"/>
    <w:rsid w:val="0054591C"/>
    <w:rsid w:val="00546D89"/>
    <w:rsid w:val="005472A2"/>
    <w:rsid w:val="00547376"/>
    <w:rsid w:val="00551BD1"/>
    <w:rsid w:val="00553603"/>
    <w:rsid w:val="00554B3E"/>
    <w:rsid w:val="00555382"/>
    <w:rsid w:val="005554EA"/>
    <w:rsid w:val="0056028E"/>
    <w:rsid w:val="00561F78"/>
    <w:rsid w:val="0056209F"/>
    <w:rsid w:val="00562E79"/>
    <w:rsid w:val="005650F1"/>
    <w:rsid w:val="0056713E"/>
    <w:rsid w:val="00567377"/>
    <w:rsid w:val="005735CB"/>
    <w:rsid w:val="005761EB"/>
    <w:rsid w:val="00576B7E"/>
    <w:rsid w:val="00582937"/>
    <w:rsid w:val="00584DB9"/>
    <w:rsid w:val="00584E75"/>
    <w:rsid w:val="00584EA2"/>
    <w:rsid w:val="00586562"/>
    <w:rsid w:val="00586AAB"/>
    <w:rsid w:val="00590438"/>
    <w:rsid w:val="005908E0"/>
    <w:rsid w:val="00591165"/>
    <w:rsid w:val="00591FD8"/>
    <w:rsid w:val="00592108"/>
    <w:rsid w:val="00592203"/>
    <w:rsid w:val="00594710"/>
    <w:rsid w:val="00595BBE"/>
    <w:rsid w:val="0059634F"/>
    <w:rsid w:val="005964E1"/>
    <w:rsid w:val="00596FA6"/>
    <w:rsid w:val="005A1B86"/>
    <w:rsid w:val="005A2ACD"/>
    <w:rsid w:val="005A2FA6"/>
    <w:rsid w:val="005A390E"/>
    <w:rsid w:val="005A3DCC"/>
    <w:rsid w:val="005A44C8"/>
    <w:rsid w:val="005A4FD0"/>
    <w:rsid w:val="005A56EE"/>
    <w:rsid w:val="005A6B2D"/>
    <w:rsid w:val="005B00F3"/>
    <w:rsid w:val="005B4497"/>
    <w:rsid w:val="005B6290"/>
    <w:rsid w:val="005B6704"/>
    <w:rsid w:val="005B6C14"/>
    <w:rsid w:val="005C04C1"/>
    <w:rsid w:val="005C1C05"/>
    <w:rsid w:val="005C453F"/>
    <w:rsid w:val="005C5867"/>
    <w:rsid w:val="005C5BF9"/>
    <w:rsid w:val="005C7C46"/>
    <w:rsid w:val="005C7C53"/>
    <w:rsid w:val="005D0154"/>
    <w:rsid w:val="005D0FD7"/>
    <w:rsid w:val="005D2A6E"/>
    <w:rsid w:val="005D3595"/>
    <w:rsid w:val="005D46BB"/>
    <w:rsid w:val="005D49D0"/>
    <w:rsid w:val="005D7DF2"/>
    <w:rsid w:val="005E23B0"/>
    <w:rsid w:val="005E6527"/>
    <w:rsid w:val="005E6688"/>
    <w:rsid w:val="005E6C30"/>
    <w:rsid w:val="005E7731"/>
    <w:rsid w:val="005F0E8A"/>
    <w:rsid w:val="005F2CD5"/>
    <w:rsid w:val="005F4ED4"/>
    <w:rsid w:val="005F5A1C"/>
    <w:rsid w:val="00600232"/>
    <w:rsid w:val="00600CB4"/>
    <w:rsid w:val="006013EF"/>
    <w:rsid w:val="006019EE"/>
    <w:rsid w:val="006025C7"/>
    <w:rsid w:val="0060370D"/>
    <w:rsid w:val="00604745"/>
    <w:rsid w:val="006061F6"/>
    <w:rsid w:val="00606A66"/>
    <w:rsid w:val="00611183"/>
    <w:rsid w:val="00614DE1"/>
    <w:rsid w:val="00615C0C"/>
    <w:rsid w:val="00615D7C"/>
    <w:rsid w:val="0061782D"/>
    <w:rsid w:val="00620C8B"/>
    <w:rsid w:val="00620D49"/>
    <w:rsid w:val="00621896"/>
    <w:rsid w:val="00621FC7"/>
    <w:rsid w:val="006224C4"/>
    <w:rsid w:val="00626373"/>
    <w:rsid w:val="00627E0F"/>
    <w:rsid w:val="006320A5"/>
    <w:rsid w:val="006329F4"/>
    <w:rsid w:val="006337F7"/>
    <w:rsid w:val="0063456A"/>
    <w:rsid w:val="0063604C"/>
    <w:rsid w:val="00636657"/>
    <w:rsid w:val="00636AF0"/>
    <w:rsid w:val="00637825"/>
    <w:rsid w:val="0064258F"/>
    <w:rsid w:val="00644925"/>
    <w:rsid w:val="006456E7"/>
    <w:rsid w:val="00647F71"/>
    <w:rsid w:val="0065159A"/>
    <w:rsid w:val="00655770"/>
    <w:rsid w:val="006567FF"/>
    <w:rsid w:val="006605D8"/>
    <w:rsid w:val="00660629"/>
    <w:rsid w:val="00660DE7"/>
    <w:rsid w:val="006613A9"/>
    <w:rsid w:val="00662286"/>
    <w:rsid w:val="00662C6C"/>
    <w:rsid w:val="00662F47"/>
    <w:rsid w:val="00663CB4"/>
    <w:rsid w:val="00667B5F"/>
    <w:rsid w:val="006708BF"/>
    <w:rsid w:val="00670B51"/>
    <w:rsid w:val="0067180D"/>
    <w:rsid w:val="00673A3B"/>
    <w:rsid w:val="00673E4F"/>
    <w:rsid w:val="00675A10"/>
    <w:rsid w:val="00675BA8"/>
    <w:rsid w:val="00677C26"/>
    <w:rsid w:val="00677FF4"/>
    <w:rsid w:val="006815BB"/>
    <w:rsid w:val="006855F7"/>
    <w:rsid w:val="00685A05"/>
    <w:rsid w:val="00685D2F"/>
    <w:rsid w:val="0068635F"/>
    <w:rsid w:val="0069074D"/>
    <w:rsid w:val="00690F79"/>
    <w:rsid w:val="00690FC6"/>
    <w:rsid w:val="00691573"/>
    <w:rsid w:val="00693DA1"/>
    <w:rsid w:val="006946C2"/>
    <w:rsid w:val="00695022"/>
    <w:rsid w:val="0069566C"/>
    <w:rsid w:val="00696366"/>
    <w:rsid w:val="00696C02"/>
    <w:rsid w:val="006A01FE"/>
    <w:rsid w:val="006A08B4"/>
    <w:rsid w:val="006A0D31"/>
    <w:rsid w:val="006A24F6"/>
    <w:rsid w:val="006A2530"/>
    <w:rsid w:val="006A38A3"/>
    <w:rsid w:val="006A5B0B"/>
    <w:rsid w:val="006A66C2"/>
    <w:rsid w:val="006A7D40"/>
    <w:rsid w:val="006B0839"/>
    <w:rsid w:val="006B0DEB"/>
    <w:rsid w:val="006B1662"/>
    <w:rsid w:val="006B2AD8"/>
    <w:rsid w:val="006B2C3E"/>
    <w:rsid w:val="006B3266"/>
    <w:rsid w:val="006B4412"/>
    <w:rsid w:val="006B5357"/>
    <w:rsid w:val="006B5A53"/>
    <w:rsid w:val="006B6048"/>
    <w:rsid w:val="006B662F"/>
    <w:rsid w:val="006C0777"/>
    <w:rsid w:val="006C1B27"/>
    <w:rsid w:val="006C1F65"/>
    <w:rsid w:val="006C2646"/>
    <w:rsid w:val="006C3E60"/>
    <w:rsid w:val="006C4CB0"/>
    <w:rsid w:val="006C571E"/>
    <w:rsid w:val="006C62D9"/>
    <w:rsid w:val="006C6BAF"/>
    <w:rsid w:val="006C7CA4"/>
    <w:rsid w:val="006D0A01"/>
    <w:rsid w:val="006D0D0F"/>
    <w:rsid w:val="006D63BD"/>
    <w:rsid w:val="006D7247"/>
    <w:rsid w:val="006E1310"/>
    <w:rsid w:val="006E1862"/>
    <w:rsid w:val="006E197C"/>
    <w:rsid w:val="006E2593"/>
    <w:rsid w:val="006E3F39"/>
    <w:rsid w:val="006F2C21"/>
    <w:rsid w:val="006F2DFC"/>
    <w:rsid w:val="006F64B9"/>
    <w:rsid w:val="006F78AB"/>
    <w:rsid w:val="007024CE"/>
    <w:rsid w:val="00703BC3"/>
    <w:rsid w:val="00703CEC"/>
    <w:rsid w:val="007048E1"/>
    <w:rsid w:val="007051E2"/>
    <w:rsid w:val="00705B52"/>
    <w:rsid w:val="00707C36"/>
    <w:rsid w:val="00707E1F"/>
    <w:rsid w:val="00710C34"/>
    <w:rsid w:val="007114DF"/>
    <w:rsid w:val="00711EDE"/>
    <w:rsid w:val="00712406"/>
    <w:rsid w:val="0071357C"/>
    <w:rsid w:val="00713D08"/>
    <w:rsid w:val="00715E58"/>
    <w:rsid w:val="007207F2"/>
    <w:rsid w:val="00722C9A"/>
    <w:rsid w:val="007243BA"/>
    <w:rsid w:val="00727252"/>
    <w:rsid w:val="00730018"/>
    <w:rsid w:val="007306C9"/>
    <w:rsid w:val="00731335"/>
    <w:rsid w:val="007313EA"/>
    <w:rsid w:val="00731A63"/>
    <w:rsid w:val="00731E8C"/>
    <w:rsid w:val="00735B59"/>
    <w:rsid w:val="00736F74"/>
    <w:rsid w:val="00737057"/>
    <w:rsid w:val="007411EF"/>
    <w:rsid w:val="00741220"/>
    <w:rsid w:val="00741DCE"/>
    <w:rsid w:val="007423C7"/>
    <w:rsid w:val="0074267C"/>
    <w:rsid w:val="00743833"/>
    <w:rsid w:val="007444CF"/>
    <w:rsid w:val="00744C73"/>
    <w:rsid w:val="00746949"/>
    <w:rsid w:val="00750358"/>
    <w:rsid w:val="0075071A"/>
    <w:rsid w:val="00752D13"/>
    <w:rsid w:val="00752F0F"/>
    <w:rsid w:val="00760C11"/>
    <w:rsid w:val="00761FAF"/>
    <w:rsid w:val="0076245D"/>
    <w:rsid w:val="0076763D"/>
    <w:rsid w:val="007714BA"/>
    <w:rsid w:val="00772C65"/>
    <w:rsid w:val="007735F2"/>
    <w:rsid w:val="007747E9"/>
    <w:rsid w:val="00775180"/>
    <w:rsid w:val="00775A89"/>
    <w:rsid w:val="00775C56"/>
    <w:rsid w:val="00776047"/>
    <w:rsid w:val="00776F00"/>
    <w:rsid w:val="007779AF"/>
    <w:rsid w:val="00777BA8"/>
    <w:rsid w:val="007811B8"/>
    <w:rsid w:val="00782BF2"/>
    <w:rsid w:val="00783A34"/>
    <w:rsid w:val="00784B02"/>
    <w:rsid w:val="00786732"/>
    <w:rsid w:val="00786F23"/>
    <w:rsid w:val="00792833"/>
    <w:rsid w:val="00794832"/>
    <w:rsid w:val="00794F4E"/>
    <w:rsid w:val="007967DE"/>
    <w:rsid w:val="0079729A"/>
    <w:rsid w:val="00797E18"/>
    <w:rsid w:val="007A0C0A"/>
    <w:rsid w:val="007A0C29"/>
    <w:rsid w:val="007A30F6"/>
    <w:rsid w:val="007A33B6"/>
    <w:rsid w:val="007A4A0C"/>
    <w:rsid w:val="007B0D88"/>
    <w:rsid w:val="007B11B4"/>
    <w:rsid w:val="007B1558"/>
    <w:rsid w:val="007B1855"/>
    <w:rsid w:val="007B331B"/>
    <w:rsid w:val="007B3F21"/>
    <w:rsid w:val="007B4952"/>
    <w:rsid w:val="007B55E8"/>
    <w:rsid w:val="007B56C6"/>
    <w:rsid w:val="007B6FBE"/>
    <w:rsid w:val="007B7357"/>
    <w:rsid w:val="007C02BB"/>
    <w:rsid w:val="007C166D"/>
    <w:rsid w:val="007C173C"/>
    <w:rsid w:val="007C6E77"/>
    <w:rsid w:val="007C7DC9"/>
    <w:rsid w:val="007D1253"/>
    <w:rsid w:val="007D1880"/>
    <w:rsid w:val="007D1BE2"/>
    <w:rsid w:val="007D5E23"/>
    <w:rsid w:val="007D723D"/>
    <w:rsid w:val="007D7CB1"/>
    <w:rsid w:val="007E0CDC"/>
    <w:rsid w:val="007E11D0"/>
    <w:rsid w:val="007E3887"/>
    <w:rsid w:val="007E4BA3"/>
    <w:rsid w:val="007E4D08"/>
    <w:rsid w:val="007E69EC"/>
    <w:rsid w:val="007E72B0"/>
    <w:rsid w:val="007E7D5B"/>
    <w:rsid w:val="007F130A"/>
    <w:rsid w:val="007F29B0"/>
    <w:rsid w:val="007F42B5"/>
    <w:rsid w:val="007F6AA0"/>
    <w:rsid w:val="007F7D60"/>
    <w:rsid w:val="00800552"/>
    <w:rsid w:val="00800683"/>
    <w:rsid w:val="0080118C"/>
    <w:rsid w:val="00802BD9"/>
    <w:rsid w:val="00802E42"/>
    <w:rsid w:val="00802E58"/>
    <w:rsid w:val="00803263"/>
    <w:rsid w:val="00804644"/>
    <w:rsid w:val="00805E9B"/>
    <w:rsid w:val="008066DE"/>
    <w:rsid w:val="00812352"/>
    <w:rsid w:val="00812D85"/>
    <w:rsid w:val="00813402"/>
    <w:rsid w:val="008143D7"/>
    <w:rsid w:val="00816577"/>
    <w:rsid w:val="008166AF"/>
    <w:rsid w:val="00816DFF"/>
    <w:rsid w:val="00816F0F"/>
    <w:rsid w:val="0082009B"/>
    <w:rsid w:val="008200DC"/>
    <w:rsid w:val="00820607"/>
    <w:rsid w:val="00820C09"/>
    <w:rsid w:val="00823E6C"/>
    <w:rsid w:val="00824726"/>
    <w:rsid w:val="00826232"/>
    <w:rsid w:val="00830241"/>
    <w:rsid w:val="008305AA"/>
    <w:rsid w:val="008311CF"/>
    <w:rsid w:val="00831239"/>
    <w:rsid w:val="00831380"/>
    <w:rsid w:val="00835259"/>
    <w:rsid w:val="00844ABA"/>
    <w:rsid w:val="00845275"/>
    <w:rsid w:val="008455C4"/>
    <w:rsid w:val="0084627D"/>
    <w:rsid w:val="0084749F"/>
    <w:rsid w:val="00850483"/>
    <w:rsid w:val="0085136D"/>
    <w:rsid w:val="00851793"/>
    <w:rsid w:val="00852305"/>
    <w:rsid w:val="0085264C"/>
    <w:rsid w:val="00854AD7"/>
    <w:rsid w:val="0085588B"/>
    <w:rsid w:val="0085631E"/>
    <w:rsid w:val="00856F97"/>
    <w:rsid w:val="008610D5"/>
    <w:rsid w:val="0086118A"/>
    <w:rsid w:val="00862AD0"/>
    <w:rsid w:val="0086606B"/>
    <w:rsid w:val="00870A07"/>
    <w:rsid w:val="00870A24"/>
    <w:rsid w:val="00870A2A"/>
    <w:rsid w:val="00870F1B"/>
    <w:rsid w:val="00870FBE"/>
    <w:rsid w:val="00872357"/>
    <w:rsid w:val="00872A82"/>
    <w:rsid w:val="00872FDE"/>
    <w:rsid w:val="00873B66"/>
    <w:rsid w:val="008752C4"/>
    <w:rsid w:val="00876394"/>
    <w:rsid w:val="00880944"/>
    <w:rsid w:val="00880A47"/>
    <w:rsid w:val="00882392"/>
    <w:rsid w:val="008825A2"/>
    <w:rsid w:val="00883908"/>
    <w:rsid w:val="00886F76"/>
    <w:rsid w:val="00892088"/>
    <w:rsid w:val="00895D51"/>
    <w:rsid w:val="008962D1"/>
    <w:rsid w:val="00896D1B"/>
    <w:rsid w:val="008974A1"/>
    <w:rsid w:val="00897589"/>
    <w:rsid w:val="00897ED4"/>
    <w:rsid w:val="008A00EB"/>
    <w:rsid w:val="008A1311"/>
    <w:rsid w:val="008A20D3"/>
    <w:rsid w:val="008A21CB"/>
    <w:rsid w:val="008A23A9"/>
    <w:rsid w:val="008A2DFC"/>
    <w:rsid w:val="008A3233"/>
    <w:rsid w:val="008A3C58"/>
    <w:rsid w:val="008A418F"/>
    <w:rsid w:val="008A73DB"/>
    <w:rsid w:val="008B0B27"/>
    <w:rsid w:val="008B0F65"/>
    <w:rsid w:val="008B142A"/>
    <w:rsid w:val="008B15A8"/>
    <w:rsid w:val="008B21AB"/>
    <w:rsid w:val="008B3187"/>
    <w:rsid w:val="008B38BC"/>
    <w:rsid w:val="008B534E"/>
    <w:rsid w:val="008B6C07"/>
    <w:rsid w:val="008B773B"/>
    <w:rsid w:val="008C0589"/>
    <w:rsid w:val="008C1DB9"/>
    <w:rsid w:val="008C366A"/>
    <w:rsid w:val="008C3C4E"/>
    <w:rsid w:val="008C40F0"/>
    <w:rsid w:val="008C50AD"/>
    <w:rsid w:val="008C5CB5"/>
    <w:rsid w:val="008D06A1"/>
    <w:rsid w:val="008D2F32"/>
    <w:rsid w:val="008D3397"/>
    <w:rsid w:val="008D42CC"/>
    <w:rsid w:val="008D5E0B"/>
    <w:rsid w:val="008E0531"/>
    <w:rsid w:val="008E2044"/>
    <w:rsid w:val="008E3934"/>
    <w:rsid w:val="008E394E"/>
    <w:rsid w:val="008E3B94"/>
    <w:rsid w:val="008E5150"/>
    <w:rsid w:val="008E5839"/>
    <w:rsid w:val="008E6747"/>
    <w:rsid w:val="008E67BB"/>
    <w:rsid w:val="008F0880"/>
    <w:rsid w:val="008F0F5B"/>
    <w:rsid w:val="008F19CF"/>
    <w:rsid w:val="008F1E07"/>
    <w:rsid w:val="008F3D59"/>
    <w:rsid w:val="008F42FB"/>
    <w:rsid w:val="008F4918"/>
    <w:rsid w:val="009019FB"/>
    <w:rsid w:val="00903F94"/>
    <w:rsid w:val="00907415"/>
    <w:rsid w:val="00907641"/>
    <w:rsid w:val="00912954"/>
    <w:rsid w:val="00912ED5"/>
    <w:rsid w:val="00915988"/>
    <w:rsid w:val="00916920"/>
    <w:rsid w:val="00916F3C"/>
    <w:rsid w:val="009174A1"/>
    <w:rsid w:val="00917DA3"/>
    <w:rsid w:val="00920712"/>
    <w:rsid w:val="00920965"/>
    <w:rsid w:val="00922471"/>
    <w:rsid w:val="00923326"/>
    <w:rsid w:val="0092426F"/>
    <w:rsid w:val="009256AC"/>
    <w:rsid w:val="00930229"/>
    <w:rsid w:val="009309EB"/>
    <w:rsid w:val="009309EF"/>
    <w:rsid w:val="009324F3"/>
    <w:rsid w:val="00934BF1"/>
    <w:rsid w:val="00937773"/>
    <w:rsid w:val="009402EB"/>
    <w:rsid w:val="00941CCE"/>
    <w:rsid w:val="00942432"/>
    <w:rsid w:val="009446F8"/>
    <w:rsid w:val="00945171"/>
    <w:rsid w:val="00945ECF"/>
    <w:rsid w:val="009474A2"/>
    <w:rsid w:val="00947714"/>
    <w:rsid w:val="00947C23"/>
    <w:rsid w:val="00950C4B"/>
    <w:rsid w:val="00951611"/>
    <w:rsid w:val="009530EE"/>
    <w:rsid w:val="00953A3C"/>
    <w:rsid w:val="00955613"/>
    <w:rsid w:val="00956546"/>
    <w:rsid w:val="00957F58"/>
    <w:rsid w:val="009606D7"/>
    <w:rsid w:val="00960AB5"/>
    <w:rsid w:val="00960F2A"/>
    <w:rsid w:val="00962014"/>
    <w:rsid w:val="009622A8"/>
    <w:rsid w:val="009655F6"/>
    <w:rsid w:val="009664BA"/>
    <w:rsid w:val="00967FD5"/>
    <w:rsid w:val="0097480E"/>
    <w:rsid w:val="00974BC2"/>
    <w:rsid w:val="00974D84"/>
    <w:rsid w:val="00976256"/>
    <w:rsid w:val="00977510"/>
    <w:rsid w:val="009814CB"/>
    <w:rsid w:val="0098160A"/>
    <w:rsid w:val="00982991"/>
    <w:rsid w:val="00982A6A"/>
    <w:rsid w:val="00983152"/>
    <w:rsid w:val="00984BCE"/>
    <w:rsid w:val="00986162"/>
    <w:rsid w:val="00986852"/>
    <w:rsid w:val="00986900"/>
    <w:rsid w:val="00986A9F"/>
    <w:rsid w:val="00990DFE"/>
    <w:rsid w:val="009910C4"/>
    <w:rsid w:val="00992E04"/>
    <w:rsid w:val="00993A93"/>
    <w:rsid w:val="009A196F"/>
    <w:rsid w:val="009A1C0C"/>
    <w:rsid w:val="009A3123"/>
    <w:rsid w:val="009A3B5E"/>
    <w:rsid w:val="009A535A"/>
    <w:rsid w:val="009A6BFC"/>
    <w:rsid w:val="009A7389"/>
    <w:rsid w:val="009A7FDD"/>
    <w:rsid w:val="009B01F0"/>
    <w:rsid w:val="009B2E68"/>
    <w:rsid w:val="009B33DE"/>
    <w:rsid w:val="009B6704"/>
    <w:rsid w:val="009B7DF9"/>
    <w:rsid w:val="009B7EF4"/>
    <w:rsid w:val="009C02DB"/>
    <w:rsid w:val="009C5BDF"/>
    <w:rsid w:val="009C61C5"/>
    <w:rsid w:val="009C71A1"/>
    <w:rsid w:val="009C79D4"/>
    <w:rsid w:val="009D098F"/>
    <w:rsid w:val="009D2401"/>
    <w:rsid w:val="009D536F"/>
    <w:rsid w:val="009D5802"/>
    <w:rsid w:val="009D5D25"/>
    <w:rsid w:val="009D6128"/>
    <w:rsid w:val="009D6762"/>
    <w:rsid w:val="009D6A20"/>
    <w:rsid w:val="009D6D54"/>
    <w:rsid w:val="009D7B59"/>
    <w:rsid w:val="009E0AF4"/>
    <w:rsid w:val="009E0E1A"/>
    <w:rsid w:val="009E1143"/>
    <w:rsid w:val="009E1498"/>
    <w:rsid w:val="009E16A5"/>
    <w:rsid w:val="009E1C9F"/>
    <w:rsid w:val="009E48E3"/>
    <w:rsid w:val="009E491B"/>
    <w:rsid w:val="009E56B8"/>
    <w:rsid w:val="009E5CF4"/>
    <w:rsid w:val="009E7207"/>
    <w:rsid w:val="009F028D"/>
    <w:rsid w:val="009F2139"/>
    <w:rsid w:val="009F2B80"/>
    <w:rsid w:val="009F4085"/>
    <w:rsid w:val="009F4778"/>
    <w:rsid w:val="009F5984"/>
    <w:rsid w:val="009F6097"/>
    <w:rsid w:val="00A01396"/>
    <w:rsid w:val="00A01B33"/>
    <w:rsid w:val="00A02F95"/>
    <w:rsid w:val="00A0418E"/>
    <w:rsid w:val="00A04814"/>
    <w:rsid w:val="00A06BC8"/>
    <w:rsid w:val="00A06DA8"/>
    <w:rsid w:val="00A108DE"/>
    <w:rsid w:val="00A11612"/>
    <w:rsid w:val="00A1210E"/>
    <w:rsid w:val="00A12F57"/>
    <w:rsid w:val="00A1506D"/>
    <w:rsid w:val="00A15117"/>
    <w:rsid w:val="00A1585E"/>
    <w:rsid w:val="00A15977"/>
    <w:rsid w:val="00A20700"/>
    <w:rsid w:val="00A23CFC"/>
    <w:rsid w:val="00A24435"/>
    <w:rsid w:val="00A24B1F"/>
    <w:rsid w:val="00A260F3"/>
    <w:rsid w:val="00A302F3"/>
    <w:rsid w:val="00A304B5"/>
    <w:rsid w:val="00A30E33"/>
    <w:rsid w:val="00A30E9A"/>
    <w:rsid w:val="00A31D3A"/>
    <w:rsid w:val="00A33E03"/>
    <w:rsid w:val="00A35597"/>
    <w:rsid w:val="00A3611C"/>
    <w:rsid w:val="00A37102"/>
    <w:rsid w:val="00A404C7"/>
    <w:rsid w:val="00A40DE7"/>
    <w:rsid w:val="00A4173E"/>
    <w:rsid w:val="00A419AC"/>
    <w:rsid w:val="00A4206D"/>
    <w:rsid w:val="00A455CB"/>
    <w:rsid w:val="00A45C46"/>
    <w:rsid w:val="00A509CE"/>
    <w:rsid w:val="00A50D9B"/>
    <w:rsid w:val="00A5268B"/>
    <w:rsid w:val="00A545F9"/>
    <w:rsid w:val="00A558D3"/>
    <w:rsid w:val="00A56589"/>
    <w:rsid w:val="00A57575"/>
    <w:rsid w:val="00A63100"/>
    <w:rsid w:val="00A646AA"/>
    <w:rsid w:val="00A65445"/>
    <w:rsid w:val="00A661F4"/>
    <w:rsid w:val="00A66A9E"/>
    <w:rsid w:val="00A66C5D"/>
    <w:rsid w:val="00A67A59"/>
    <w:rsid w:val="00A704CB"/>
    <w:rsid w:val="00A71B48"/>
    <w:rsid w:val="00A746B3"/>
    <w:rsid w:val="00A74E5E"/>
    <w:rsid w:val="00A753F1"/>
    <w:rsid w:val="00A76A55"/>
    <w:rsid w:val="00A76DAB"/>
    <w:rsid w:val="00A770B6"/>
    <w:rsid w:val="00A812EE"/>
    <w:rsid w:val="00A82591"/>
    <w:rsid w:val="00A831FD"/>
    <w:rsid w:val="00A84F1B"/>
    <w:rsid w:val="00A85299"/>
    <w:rsid w:val="00A85C9B"/>
    <w:rsid w:val="00A86918"/>
    <w:rsid w:val="00A869D4"/>
    <w:rsid w:val="00A936F7"/>
    <w:rsid w:val="00A94963"/>
    <w:rsid w:val="00A96809"/>
    <w:rsid w:val="00A978BD"/>
    <w:rsid w:val="00A97E58"/>
    <w:rsid w:val="00AA1D06"/>
    <w:rsid w:val="00AA20FA"/>
    <w:rsid w:val="00AA2B24"/>
    <w:rsid w:val="00AA3E91"/>
    <w:rsid w:val="00AA4409"/>
    <w:rsid w:val="00AA4ED6"/>
    <w:rsid w:val="00AA5507"/>
    <w:rsid w:val="00AA6B3C"/>
    <w:rsid w:val="00AA6DA9"/>
    <w:rsid w:val="00AA7183"/>
    <w:rsid w:val="00AB4148"/>
    <w:rsid w:val="00AB657E"/>
    <w:rsid w:val="00AB75B3"/>
    <w:rsid w:val="00AB78E9"/>
    <w:rsid w:val="00AC23F3"/>
    <w:rsid w:val="00AC26B0"/>
    <w:rsid w:val="00AC5F9D"/>
    <w:rsid w:val="00AD13EF"/>
    <w:rsid w:val="00AD1D7A"/>
    <w:rsid w:val="00AD30AC"/>
    <w:rsid w:val="00AD4FDB"/>
    <w:rsid w:val="00AD5432"/>
    <w:rsid w:val="00AD69DF"/>
    <w:rsid w:val="00AD7010"/>
    <w:rsid w:val="00AD7128"/>
    <w:rsid w:val="00AE2B25"/>
    <w:rsid w:val="00AE3B04"/>
    <w:rsid w:val="00AE7B94"/>
    <w:rsid w:val="00AF0326"/>
    <w:rsid w:val="00AF08A0"/>
    <w:rsid w:val="00AF0AE7"/>
    <w:rsid w:val="00AF1181"/>
    <w:rsid w:val="00AF44DC"/>
    <w:rsid w:val="00AF5E21"/>
    <w:rsid w:val="00AF6F97"/>
    <w:rsid w:val="00AF7A8B"/>
    <w:rsid w:val="00B00C4C"/>
    <w:rsid w:val="00B0119E"/>
    <w:rsid w:val="00B03D66"/>
    <w:rsid w:val="00B04BCB"/>
    <w:rsid w:val="00B04E8F"/>
    <w:rsid w:val="00B060E5"/>
    <w:rsid w:val="00B06759"/>
    <w:rsid w:val="00B06C13"/>
    <w:rsid w:val="00B1031A"/>
    <w:rsid w:val="00B1372D"/>
    <w:rsid w:val="00B138BC"/>
    <w:rsid w:val="00B14758"/>
    <w:rsid w:val="00B15BAC"/>
    <w:rsid w:val="00B161C7"/>
    <w:rsid w:val="00B16EDC"/>
    <w:rsid w:val="00B17A44"/>
    <w:rsid w:val="00B205FB"/>
    <w:rsid w:val="00B2166F"/>
    <w:rsid w:val="00B218F2"/>
    <w:rsid w:val="00B21C6E"/>
    <w:rsid w:val="00B2332A"/>
    <w:rsid w:val="00B239EC"/>
    <w:rsid w:val="00B24738"/>
    <w:rsid w:val="00B24762"/>
    <w:rsid w:val="00B25781"/>
    <w:rsid w:val="00B25AE1"/>
    <w:rsid w:val="00B26374"/>
    <w:rsid w:val="00B26CAA"/>
    <w:rsid w:val="00B3034B"/>
    <w:rsid w:val="00B30401"/>
    <w:rsid w:val="00B31A21"/>
    <w:rsid w:val="00B325FC"/>
    <w:rsid w:val="00B33898"/>
    <w:rsid w:val="00B358A4"/>
    <w:rsid w:val="00B359E0"/>
    <w:rsid w:val="00B3632F"/>
    <w:rsid w:val="00B37D82"/>
    <w:rsid w:val="00B400EA"/>
    <w:rsid w:val="00B41902"/>
    <w:rsid w:val="00B41A85"/>
    <w:rsid w:val="00B43B97"/>
    <w:rsid w:val="00B44A8F"/>
    <w:rsid w:val="00B44DCB"/>
    <w:rsid w:val="00B44FA0"/>
    <w:rsid w:val="00B45000"/>
    <w:rsid w:val="00B4542C"/>
    <w:rsid w:val="00B45C3E"/>
    <w:rsid w:val="00B465B2"/>
    <w:rsid w:val="00B47A04"/>
    <w:rsid w:val="00B47E5A"/>
    <w:rsid w:val="00B502C8"/>
    <w:rsid w:val="00B50638"/>
    <w:rsid w:val="00B5166B"/>
    <w:rsid w:val="00B5418E"/>
    <w:rsid w:val="00B56C5D"/>
    <w:rsid w:val="00B57011"/>
    <w:rsid w:val="00B601F5"/>
    <w:rsid w:val="00B606E7"/>
    <w:rsid w:val="00B60BE4"/>
    <w:rsid w:val="00B60EB5"/>
    <w:rsid w:val="00B6150B"/>
    <w:rsid w:val="00B62D7A"/>
    <w:rsid w:val="00B6503D"/>
    <w:rsid w:val="00B718A8"/>
    <w:rsid w:val="00B71A71"/>
    <w:rsid w:val="00B73C69"/>
    <w:rsid w:val="00B741A4"/>
    <w:rsid w:val="00B75D12"/>
    <w:rsid w:val="00B7759C"/>
    <w:rsid w:val="00B81947"/>
    <w:rsid w:val="00B81E6A"/>
    <w:rsid w:val="00B83325"/>
    <w:rsid w:val="00B84AF6"/>
    <w:rsid w:val="00B84E11"/>
    <w:rsid w:val="00B8606B"/>
    <w:rsid w:val="00B91C30"/>
    <w:rsid w:val="00B92C06"/>
    <w:rsid w:val="00B936CC"/>
    <w:rsid w:val="00B93B20"/>
    <w:rsid w:val="00B949F1"/>
    <w:rsid w:val="00B95590"/>
    <w:rsid w:val="00B965E0"/>
    <w:rsid w:val="00BA0BB8"/>
    <w:rsid w:val="00BA0EF9"/>
    <w:rsid w:val="00BA5FD5"/>
    <w:rsid w:val="00BA6675"/>
    <w:rsid w:val="00BA7346"/>
    <w:rsid w:val="00BB24CC"/>
    <w:rsid w:val="00BB25A0"/>
    <w:rsid w:val="00BB34DA"/>
    <w:rsid w:val="00BB36C6"/>
    <w:rsid w:val="00BB78A1"/>
    <w:rsid w:val="00BB7CCF"/>
    <w:rsid w:val="00BB7E2E"/>
    <w:rsid w:val="00BC19E0"/>
    <w:rsid w:val="00BC2CAA"/>
    <w:rsid w:val="00BC2CDF"/>
    <w:rsid w:val="00BC2E7E"/>
    <w:rsid w:val="00BC36C4"/>
    <w:rsid w:val="00BC4717"/>
    <w:rsid w:val="00BC4FE8"/>
    <w:rsid w:val="00BC680C"/>
    <w:rsid w:val="00BC7731"/>
    <w:rsid w:val="00BC7AE1"/>
    <w:rsid w:val="00BC7F01"/>
    <w:rsid w:val="00BC7FCF"/>
    <w:rsid w:val="00BD0AB0"/>
    <w:rsid w:val="00BD0B97"/>
    <w:rsid w:val="00BD1D51"/>
    <w:rsid w:val="00BD2298"/>
    <w:rsid w:val="00BD2AC0"/>
    <w:rsid w:val="00BD437A"/>
    <w:rsid w:val="00BD4624"/>
    <w:rsid w:val="00BD5BC2"/>
    <w:rsid w:val="00BE00C9"/>
    <w:rsid w:val="00BE153D"/>
    <w:rsid w:val="00BE1DE0"/>
    <w:rsid w:val="00BE25D0"/>
    <w:rsid w:val="00BE5062"/>
    <w:rsid w:val="00BE51DA"/>
    <w:rsid w:val="00BE5A3A"/>
    <w:rsid w:val="00BE7065"/>
    <w:rsid w:val="00BF06ED"/>
    <w:rsid w:val="00BF0759"/>
    <w:rsid w:val="00BF2324"/>
    <w:rsid w:val="00BF2A69"/>
    <w:rsid w:val="00BF2AD2"/>
    <w:rsid w:val="00BF36DC"/>
    <w:rsid w:val="00BF4E6D"/>
    <w:rsid w:val="00BF6C55"/>
    <w:rsid w:val="00BF7F83"/>
    <w:rsid w:val="00C0301A"/>
    <w:rsid w:val="00C050C0"/>
    <w:rsid w:val="00C062FD"/>
    <w:rsid w:val="00C06599"/>
    <w:rsid w:val="00C07974"/>
    <w:rsid w:val="00C11843"/>
    <w:rsid w:val="00C136C3"/>
    <w:rsid w:val="00C145C3"/>
    <w:rsid w:val="00C16141"/>
    <w:rsid w:val="00C16784"/>
    <w:rsid w:val="00C171C9"/>
    <w:rsid w:val="00C177B4"/>
    <w:rsid w:val="00C203A1"/>
    <w:rsid w:val="00C20A4A"/>
    <w:rsid w:val="00C20BE6"/>
    <w:rsid w:val="00C2183A"/>
    <w:rsid w:val="00C22203"/>
    <w:rsid w:val="00C22C55"/>
    <w:rsid w:val="00C24836"/>
    <w:rsid w:val="00C24E3F"/>
    <w:rsid w:val="00C24EE9"/>
    <w:rsid w:val="00C25086"/>
    <w:rsid w:val="00C268B2"/>
    <w:rsid w:val="00C26B2F"/>
    <w:rsid w:val="00C26DE5"/>
    <w:rsid w:val="00C2790B"/>
    <w:rsid w:val="00C319A0"/>
    <w:rsid w:val="00C31FC8"/>
    <w:rsid w:val="00C3439C"/>
    <w:rsid w:val="00C34A9A"/>
    <w:rsid w:val="00C36ABE"/>
    <w:rsid w:val="00C37795"/>
    <w:rsid w:val="00C37C0E"/>
    <w:rsid w:val="00C41507"/>
    <w:rsid w:val="00C4323F"/>
    <w:rsid w:val="00C4370F"/>
    <w:rsid w:val="00C44D7B"/>
    <w:rsid w:val="00C454A1"/>
    <w:rsid w:val="00C4675A"/>
    <w:rsid w:val="00C46829"/>
    <w:rsid w:val="00C5048B"/>
    <w:rsid w:val="00C505EF"/>
    <w:rsid w:val="00C507BD"/>
    <w:rsid w:val="00C526EA"/>
    <w:rsid w:val="00C52887"/>
    <w:rsid w:val="00C52D8D"/>
    <w:rsid w:val="00C5321B"/>
    <w:rsid w:val="00C53251"/>
    <w:rsid w:val="00C53FC3"/>
    <w:rsid w:val="00C55A3A"/>
    <w:rsid w:val="00C56300"/>
    <w:rsid w:val="00C56FD6"/>
    <w:rsid w:val="00C60A6C"/>
    <w:rsid w:val="00C60D82"/>
    <w:rsid w:val="00C61A8B"/>
    <w:rsid w:val="00C61F6E"/>
    <w:rsid w:val="00C61FF7"/>
    <w:rsid w:val="00C633B9"/>
    <w:rsid w:val="00C6467B"/>
    <w:rsid w:val="00C66B04"/>
    <w:rsid w:val="00C67452"/>
    <w:rsid w:val="00C67D91"/>
    <w:rsid w:val="00C70853"/>
    <w:rsid w:val="00C70BCC"/>
    <w:rsid w:val="00C70DB3"/>
    <w:rsid w:val="00C70F24"/>
    <w:rsid w:val="00C71104"/>
    <w:rsid w:val="00C72739"/>
    <w:rsid w:val="00C73052"/>
    <w:rsid w:val="00C73307"/>
    <w:rsid w:val="00C737F8"/>
    <w:rsid w:val="00C7460A"/>
    <w:rsid w:val="00C75F6B"/>
    <w:rsid w:val="00C76EE6"/>
    <w:rsid w:val="00C779B6"/>
    <w:rsid w:val="00C77F4F"/>
    <w:rsid w:val="00C8246A"/>
    <w:rsid w:val="00C82B76"/>
    <w:rsid w:val="00C82CC1"/>
    <w:rsid w:val="00C82FF4"/>
    <w:rsid w:val="00C852DB"/>
    <w:rsid w:val="00C8558F"/>
    <w:rsid w:val="00C859CF"/>
    <w:rsid w:val="00C866A9"/>
    <w:rsid w:val="00C867A2"/>
    <w:rsid w:val="00C86EDE"/>
    <w:rsid w:val="00C9063A"/>
    <w:rsid w:val="00C90B96"/>
    <w:rsid w:val="00C92A41"/>
    <w:rsid w:val="00C93F09"/>
    <w:rsid w:val="00C94470"/>
    <w:rsid w:val="00C95B18"/>
    <w:rsid w:val="00C970B6"/>
    <w:rsid w:val="00CA1DF5"/>
    <w:rsid w:val="00CA27BA"/>
    <w:rsid w:val="00CA2889"/>
    <w:rsid w:val="00CA2FFE"/>
    <w:rsid w:val="00CA303F"/>
    <w:rsid w:val="00CA401E"/>
    <w:rsid w:val="00CA5AC1"/>
    <w:rsid w:val="00CA6C46"/>
    <w:rsid w:val="00CA7135"/>
    <w:rsid w:val="00CA73BB"/>
    <w:rsid w:val="00CB09FC"/>
    <w:rsid w:val="00CB18FA"/>
    <w:rsid w:val="00CB3592"/>
    <w:rsid w:val="00CB5582"/>
    <w:rsid w:val="00CC1DD4"/>
    <w:rsid w:val="00CC4CF0"/>
    <w:rsid w:val="00CC579E"/>
    <w:rsid w:val="00CC66B5"/>
    <w:rsid w:val="00CC6F4A"/>
    <w:rsid w:val="00CD044E"/>
    <w:rsid w:val="00CD0B10"/>
    <w:rsid w:val="00CD230C"/>
    <w:rsid w:val="00CD2B0C"/>
    <w:rsid w:val="00CD421A"/>
    <w:rsid w:val="00CD4451"/>
    <w:rsid w:val="00CD45B6"/>
    <w:rsid w:val="00CD6465"/>
    <w:rsid w:val="00CD65AE"/>
    <w:rsid w:val="00CD7201"/>
    <w:rsid w:val="00CE07A5"/>
    <w:rsid w:val="00CE10E0"/>
    <w:rsid w:val="00CE40F5"/>
    <w:rsid w:val="00CE42D2"/>
    <w:rsid w:val="00CF1401"/>
    <w:rsid w:val="00CF4361"/>
    <w:rsid w:val="00CF4C67"/>
    <w:rsid w:val="00CF6311"/>
    <w:rsid w:val="00CF7238"/>
    <w:rsid w:val="00D00AF7"/>
    <w:rsid w:val="00D012D6"/>
    <w:rsid w:val="00D01A7A"/>
    <w:rsid w:val="00D04CAB"/>
    <w:rsid w:val="00D04FB8"/>
    <w:rsid w:val="00D05CF1"/>
    <w:rsid w:val="00D06ABD"/>
    <w:rsid w:val="00D078FB"/>
    <w:rsid w:val="00D10ACD"/>
    <w:rsid w:val="00D13DE4"/>
    <w:rsid w:val="00D15D33"/>
    <w:rsid w:val="00D17283"/>
    <w:rsid w:val="00D17301"/>
    <w:rsid w:val="00D208F4"/>
    <w:rsid w:val="00D22F19"/>
    <w:rsid w:val="00D233EC"/>
    <w:rsid w:val="00D23B83"/>
    <w:rsid w:val="00D25E7C"/>
    <w:rsid w:val="00D25E84"/>
    <w:rsid w:val="00D27FE4"/>
    <w:rsid w:val="00D30046"/>
    <w:rsid w:val="00D31004"/>
    <w:rsid w:val="00D31675"/>
    <w:rsid w:val="00D3301E"/>
    <w:rsid w:val="00D337C1"/>
    <w:rsid w:val="00D34B87"/>
    <w:rsid w:val="00D350F8"/>
    <w:rsid w:val="00D354ED"/>
    <w:rsid w:val="00D366E4"/>
    <w:rsid w:val="00D371AB"/>
    <w:rsid w:val="00D373AB"/>
    <w:rsid w:val="00D37AC0"/>
    <w:rsid w:val="00D40B11"/>
    <w:rsid w:val="00D40F07"/>
    <w:rsid w:val="00D42D1A"/>
    <w:rsid w:val="00D45019"/>
    <w:rsid w:val="00D45668"/>
    <w:rsid w:val="00D4648E"/>
    <w:rsid w:val="00D47642"/>
    <w:rsid w:val="00D50487"/>
    <w:rsid w:val="00D526C2"/>
    <w:rsid w:val="00D53D49"/>
    <w:rsid w:val="00D545CB"/>
    <w:rsid w:val="00D55172"/>
    <w:rsid w:val="00D5585A"/>
    <w:rsid w:val="00D56066"/>
    <w:rsid w:val="00D6039E"/>
    <w:rsid w:val="00D63EA6"/>
    <w:rsid w:val="00D64C03"/>
    <w:rsid w:val="00D64D02"/>
    <w:rsid w:val="00D65E95"/>
    <w:rsid w:val="00D700B6"/>
    <w:rsid w:val="00D724F1"/>
    <w:rsid w:val="00D7276C"/>
    <w:rsid w:val="00D74BC3"/>
    <w:rsid w:val="00D76D1D"/>
    <w:rsid w:val="00D76ECB"/>
    <w:rsid w:val="00D778B4"/>
    <w:rsid w:val="00D80F00"/>
    <w:rsid w:val="00D81264"/>
    <w:rsid w:val="00D81431"/>
    <w:rsid w:val="00D8334D"/>
    <w:rsid w:val="00D84365"/>
    <w:rsid w:val="00D8451B"/>
    <w:rsid w:val="00D85D3C"/>
    <w:rsid w:val="00D85D91"/>
    <w:rsid w:val="00D86560"/>
    <w:rsid w:val="00D86916"/>
    <w:rsid w:val="00D86929"/>
    <w:rsid w:val="00D9018A"/>
    <w:rsid w:val="00D91604"/>
    <w:rsid w:val="00D930A2"/>
    <w:rsid w:val="00D93202"/>
    <w:rsid w:val="00D9337D"/>
    <w:rsid w:val="00D939CF"/>
    <w:rsid w:val="00D94491"/>
    <w:rsid w:val="00D9467A"/>
    <w:rsid w:val="00D94E41"/>
    <w:rsid w:val="00D96492"/>
    <w:rsid w:val="00D970C7"/>
    <w:rsid w:val="00D9738E"/>
    <w:rsid w:val="00D978F3"/>
    <w:rsid w:val="00D97B6E"/>
    <w:rsid w:val="00D97CD0"/>
    <w:rsid w:val="00DA010D"/>
    <w:rsid w:val="00DA0579"/>
    <w:rsid w:val="00DA0B91"/>
    <w:rsid w:val="00DA1678"/>
    <w:rsid w:val="00DA1E5B"/>
    <w:rsid w:val="00DA238A"/>
    <w:rsid w:val="00DA2489"/>
    <w:rsid w:val="00DA2E9B"/>
    <w:rsid w:val="00DA46D7"/>
    <w:rsid w:val="00DA5FAF"/>
    <w:rsid w:val="00DA64DF"/>
    <w:rsid w:val="00DA709E"/>
    <w:rsid w:val="00DA74A4"/>
    <w:rsid w:val="00DA7A87"/>
    <w:rsid w:val="00DB0735"/>
    <w:rsid w:val="00DB08DE"/>
    <w:rsid w:val="00DB4A3D"/>
    <w:rsid w:val="00DB4C5A"/>
    <w:rsid w:val="00DB5281"/>
    <w:rsid w:val="00DB5978"/>
    <w:rsid w:val="00DB64A9"/>
    <w:rsid w:val="00DB7DFF"/>
    <w:rsid w:val="00DC00E4"/>
    <w:rsid w:val="00DC0F8A"/>
    <w:rsid w:val="00DC4048"/>
    <w:rsid w:val="00DC4E27"/>
    <w:rsid w:val="00DC58E4"/>
    <w:rsid w:val="00DC5C97"/>
    <w:rsid w:val="00DC630F"/>
    <w:rsid w:val="00DC6DD3"/>
    <w:rsid w:val="00DC6FB2"/>
    <w:rsid w:val="00DC7068"/>
    <w:rsid w:val="00DC76DE"/>
    <w:rsid w:val="00DD13E5"/>
    <w:rsid w:val="00DD3566"/>
    <w:rsid w:val="00DD443A"/>
    <w:rsid w:val="00DD6D31"/>
    <w:rsid w:val="00DD774A"/>
    <w:rsid w:val="00DD7F85"/>
    <w:rsid w:val="00DE063D"/>
    <w:rsid w:val="00DE0D33"/>
    <w:rsid w:val="00DE0F15"/>
    <w:rsid w:val="00DE2C0D"/>
    <w:rsid w:val="00DE38E4"/>
    <w:rsid w:val="00DE51CE"/>
    <w:rsid w:val="00DE571C"/>
    <w:rsid w:val="00DE59C9"/>
    <w:rsid w:val="00DF06DF"/>
    <w:rsid w:val="00DF2ABA"/>
    <w:rsid w:val="00DF3230"/>
    <w:rsid w:val="00DF37DE"/>
    <w:rsid w:val="00DF50EB"/>
    <w:rsid w:val="00DF79ED"/>
    <w:rsid w:val="00E02058"/>
    <w:rsid w:val="00E02D10"/>
    <w:rsid w:val="00E03270"/>
    <w:rsid w:val="00E04A8D"/>
    <w:rsid w:val="00E05376"/>
    <w:rsid w:val="00E05874"/>
    <w:rsid w:val="00E05ED5"/>
    <w:rsid w:val="00E068E7"/>
    <w:rsid w:val="00E07F0E"/>
    <w:rsid w:val="00E129EE"/>
    <w:rsid w:val="00E1308D"/>
    <w:rsid w:val="00E1382E"/>
    <w:rsid w:val="00E207BE"/>
    <w:rsid w:val="00E24F65"/>
    <w:rsid w:val="00E25603"/>
    <w:rsid w:val="00E27541"/>
    <w:rsid w:val="00E3027C"/>
    <w:rsid w:val="00E34216"/>
    <w:rsid w:val="00E353B1"/>
    <w:rsid w:val="00E40739"/>
    <w:rsid w:val="00E41B70"/>
    <w:rsid w:val="00E41D21"/>
    <w:rsid w:val="00E422F0"/>
    <w:rsid w:val="00E44420"/>
    <w:rsid w:val="00E45E9C"/>
    <w:rsid w:val="00E462D0"/>
    <w:rsid w:val="00E4683A"/>
    <w:rsid w:val="00E5025E"/>
    <w:rsid w:val="00E514CE"/>
    <w:rsid w:val="00E519D3"/>
    <w:rsid w:val="00E5611E"/>
    <w:rsid w:val="00E607E0"/>
    <w:rsid w:val="00E617AD"/>
    <w:rsid w:val="00E66460"/>
    <w:rsid w:val="00E667AF"/>
    <w:rsid w:val="00E72563"/>
    <w:rsid w:val="00E7348E"/>
    <w:rsid w:val="00E743DD"/>
    <w:rsid w:val="00E760D2"/>
    <w:rsid w:val="00E76F43"/>
    <w:rsid w:val="00E80E0B"/>
    <w:rsid w:val="00E8125B"/>
    <w:rsid w:val="00E81B17"/>
    <w:rsid w:val="00E82390"/>
    <w:rsid w:val="00E8359F"/>
    <w:rsid w:val="00E841D2"/>
    <w:rsid w:val="00E8494A"/>
    <w:rsid w:val="00E87040"/>
    <w:rsid w:val="00E9021A"/>
    <w:rsid w:val="00E90925"/>
    <w:rsid w:val="00E93139"/>
    <w:rsid w:val="00E948A2"/>
    <w:rsid w:val="00E95D2B"/>
    <w:rsid w:val="00E96B2B"/>
    <w:rsid w:val="00E97D19"/>
    <w:rsid w:val="00EA2BEB"/>
    <w:rsid w:val="00EA3433"/>
    <w:rsid w:val="00EA3F9B"/>
    <w:rsid w:val="00EA4F7A"/>
    <w:rsid w:val="00EA609C"/>
    <w:rsid w:val="00EA6B20"/>
    <w:rsid w:val="00EA6E6C"/>
    <w:rsid w:val="00EA6E8A"/>
    <w:rsid w:val="00EA70B7"/>
    <w:rsid w:val="00EB07D2"/>
    <w:rsid w:val="00EB277C"/>
    <w:rsid w:val="00EB2C69"/>
    <w:rsid w:val="00EB3777"/>
    <w:rsid w:val="00EB568C"/>
    <w:rsid w:val="00EB7EFA"/>
    <w:rsid w:val="00EC01C2"/>
    <w:rsid w:val="00EC2698"/>
    <w:rsid w:val="00EC283C"/>
    <w:rsid w:val="00EC4B05"/>
    <w:rsid w:val="00EC50D0"/>
    <w:rsid w:val="00EC5DDE"/>
    <w:rsid w:val="00EC5F6D"/>
    <w:rsid w:val="00EC69D1"/>
    <w:rsid w:val="00EC6A9C"/>
    <w:rsid w:val="00EC6E2F"/>
    <w:rsid w:val="00ED0864"/>
    <w:rsid w:val="00ED21AE"/>
    <w:rsid w:val="00ED27C8"/>
    <w:rsid w:val="00ED351E"/>
    <w:rsid w:val="00ED3732"/>
    <w:rsid w:val="00ED40EA"/>
    <w:rsid w:val="00ED4661"/>
    <w:rsid w:val="00EE07F2"/>
    <w:rsid w:val="00EE0E7A"/>
    <w:rsid w:val="00EE359C"/>
    <w:rsid w:val="00EE36D7"/>
    <w:rsid w:val="00EE40F4"/>
    <w:rsid w:val="00EE4965"/>
    <w:rsid w:val="00EE59FC"/>
    <w:rsid w:val="00EE7D24"/>
    <w:rsid w:val="00EE7F25"/>
    <w:rsid w:val="00EF2169"/>
    <w:rsid w:val="00EF3006"/>
    <w:rsid w:val="00EF3CE5"/>
    <w:rsid w:val="00F02870"/>
    <w:rsid w:val="00F03753"/>
    <w:rsid w:val="00F03BBF"/>
    <w:rsid w:val="00F049DD"/>
    <w:rsid w:val="00F04CDF"/>
    <w:rsid w:val="00F06B31"/>
    <w:rsid w:val="00F0721B"/>
    <w:rsid w:val="00F07376"/>
    <w:rsid w:val="00F10378"/>
    <w:rsid w:val="00F10E3F"/>
    <w:rsid w:val="00F1122D"/>
    <w:rsid w:val="00F11A42"/>
    <w:rsid w:val="00F12D20"/>
    <w:rsid w:val="00F12E9D"/>
    <w:rsid w:val="00F139D0"/>
    <w:rsid w:val="00F13C9D"/>
    <w:rsid w:val="00F13CBE"/>
    <w:rsid w:val="00F14323"/>
    <w:rsid w:val="00F144B6"/>
    <w:rsid w:val="00F14A5D"/>
    <w:rsid w:val="00F150D9"/>
    <w:rsid w:val="00F1547D"/>
    <w:rsid w:val="00F22940"/>
    <w:rsid w:val="00F24237"/>
    <w:rsid w:val="00F24BD5"/>
    <w:rsid w:val="00F2654C"/>
    <w:rsid w:val="00F30693"/>
    <w:rsid w:val="00F30859"/>
    <w:rsid w:val="00F3219A"/>
    <w:rsid w:val="00F331CD"/>
    <w:rsid w:val="00F34552"/>
    <w:rsid w:val="00F366DF"/>
    <w:rsid w:val="00F36CB0"/>
    <w:rsid w:val="00F37083"/>
    <w:rsid w:val="00F37D5B"/>
    <w:rsid w:val="00F4006C"/>
    <w:rsid w:val="00F4016D"/>
    <w:rsid w:val="00F42E5B"/>
    <w:rsid w:val="00F431ED"/>
    <w:rsid w:val="00F44541"/>
    <w:rsid w:val="00F44DED"/>
    <w:rsid w:val="00F45C49"/>
    <w:rsid w:val="00F461A9"/>
    <w:rsid w:val="00F53D33"/>
    <w:rsid w:val="00F55E5E"/>
    <w:rsid w:val="00F56DF2"/>
    <w:rsid w:val="00F575D2"/>
    <w:rsid w:val="00F606EA"/>
    <w:rsid w:val="00F60820"/>
    <w:rsid w:val="00F61FB7"/>
    <w:rsid w:val="00F62765"/>
    <w:rsid w:val="00F62849"/>
    <w:rsid w:val="00F62858"/>
    <w:rsid w:val="00F66927"/>
    <w:rsid w:val="00F6779F"/>
    <w:rsid w:val="00F70703"/>
    <w:rsid w:val="00F71328"/>
    <w:rsid w:val="00F730F0"/>
    <w:rsid w:val="00F73346"/>
    <w:rsid w:val="00F743AA"/>
    <w:rsid w:val="00F74574"/>
    <w:rsid w:val="00F745C2"/>
    <w:rsid w:val="00F77F61"/>
    <w:rsid w:val="00F80079"/>
    <w:rsid w:val="00F815C0"/>
    <w:rsid w:val="00F8220E"/>
    <w:rsid w:val="00F82771"/>
    <w:rsid w:val="00F8282A"/>
    <w:rsid w:val="00F84478"/>
    <w:rsid w:val="00F84628"/>
    <w:rsid w:val="00F86288"/>
    <w:rsid w:val="00F862CC"/>
    <w:rsid w:val="00F9072B"/>
    <w:rsid w:val="00F907DF"/>
    <w:rsid w:val="00F90DE1"/>
    <w:rsid w:val="00F919DE"/>
    <w:rsid w:val="00F938E1"/>
    <w:rsid w:val="00F95133"/>
    <w:rsid w:val="00F95A24"/>
    <w:rsid w:val="00F97038"/>
    <w:rsid w:val="00F970BF"/>
    <w:rsid w:val="00FA0B5A"/>
    <w:rsid w:val="00FA1278"/>
    <w:rsid w:val="00FA1347"/>
    <w:rsid w:val="00FA2046"/>
    <w:rsid w:val="00FA20C5"/>
    <w:rsid w:val="00FA4FB8"/>
    <w:rsid w:val="00FA5C17"/>
    <w:rsid w:val="00FA5DD6"/>
    <w:rsid w:val="00FA6507"/>
    <w:rsid w:val="00FB1612"/>
    <w:rsid w:val="00FB1E9F"/>
    <w:rsid w:val="00FB292F"/>
    <w:rsid w:val="00FB2D15"/>
    <w:rsid w:val="00FB3362"/>
    <w:rsid w:val="00FB54A4"/>
    <w:rsid w:val="00FB5A67"/>
    <w:rsid w:val="00FB6604"/>
    <w:rsid w:val="00FB6D8D"/>
    <w:rsid w:val="00FC0102"/>
    <w:rsid w:val="00FC3452"/>
    <w:rsid w:val="00FC4D1C"/>
    <w:rsid w:val="00FC59FB"/>
    <w:rsid w:val="00FC5B90"/>
    <w:rsid w:val="00FC5EF7"/>
    <w:rsid w:val="00FC6BDF"/>
    <w:rsid w:val="00FD0DF0"/>
    <w:rsid w:val="00FD0FD7"/>
    <w:rsid w:val="00FD20AC"/>
    <w:rsid w:val="00FD29A4"/>
    <w:rsid w:val="00FD4E44"/>
    <w:rsid w:val="00FD5A68"/>
    <w:rsid w:val="00FD5D1E"/>
    <w:rsid w:val="00FD5D7C"/>
    <w:rsid w:val="00FD5FB2"/>
    <w:rsid w:val="00FD6043"/>
    <w:rsid w:val="00FD6C86"/>
    <w:rsid w:val="00FD6F14"/>
    <w:rsid w:val="00FD77FD"/>
    <w:rsid w:val="00FE1DF1"/>
    <w:rsid w:val="00FE2209"/>
    <w:rsid w:val="00FE2586"/>
    <w:rsid w:val="00FE276D"/>
    <w:rsid w:val="00FE2845"/>
    <w:rsid w:val="00FE4FFC"/>
    <w:rsid w:val="00FE6F78"/>
    <w:rsid w:val="00FF133E"/>
    <w:rsid w:val="00FF404A"/>
    <w:rsid w:val="00FF4B2B"/>
    <w:rsid w:val="00FF4E36"/>
    <w:rsid w:val="00FF53AA"/>
    <w:rsid w:val="00FF59F5"/>
    <w:rsid w:val="00FF6348"/>
    <w:rsid w:val="00FF72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8C36C1DC-D835-4AEB-9CE2-3840E062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semiHidden/>
    <w:rsid w:val="0044091D"/>
  </w:style>
  <w:style w:type="paragraph" w:styleId="Encabezado">
    <w:name w:val="header"/>
    <w:basedOn w:val="Normal"/>
    <w:link w:val="EncabezadoCar"/>
    <w:semiHidden/>
    <w:rsid w:val="0044091D"/>
    <w:pPr>
      <w:tabs>
        <w:tab w:val="center" w:pos="4419"/>
        <w:tab w:val="right" w:pos="8838"/>
      </w:tabs>
    </w:pPr>
    <w:rPr>
      <w:sz w:val="20"/>
      <w:szCs w:val="20"/>
    </w:rPr>
  </w:style>
  <w:style w:type="character" w:customStyle="1" w:styleId="EncabezadoCar">
    <w:name w:val="Encabezado Car"/>
    <w:link w:val="Encabezado"/>
    <w:semiHidden/>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uiPriority w:val="34"/>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 w:type="paragraph" w:customStyle="1" w:styleId="Default">
    <w:name w:val="Default"/>
    <w:rsid w:val="00F907DF"/>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Fuentedeprrafopredeter"/>
    <w:rsid w:val="004D7438"/>
  </w:style>
  <w:style w:type="paragraph" w:styleId="Textosinformato">
    <w:name w:val="Plain Text"/>
    <w:basedOn w:val="Normal"/>
    <w:link w:val="TextosinformatoCar"/>
    <w:rsid w:val="00B359E0"/>
    <w:rPr>
      <w:rFonts w:ascii="Courier New" w:hAnsi="Courier New"/>
      <w:sz w:val="20"/>
      <w:szCs w:val="20"/>
      <w:lang w:val="x-none"/>
    </w:rPr>
  </w:style>
  <w:style w:type="character" w:customStyle="1" w:styleId="TextosinformatoCar">
    <w:name w:val="Texto sin formato Car"/>
    <w:basedOn w:val="Fuentedeprrafopredeter"/>
    <w:link w:val="Textosinformato"/>
    <w:rsid w:val="00B359E0"/>
    <w:rPr>
      <w:rFonts w:ascii="Courier New" w:eastAsia="Times New Roman" w:hAnsi="Courier New"/>
      <w:lang w:val="x-none" w:eastAsia="es-ES"/>
    </w:rPr>
  </w:style>
  <w:style w:type="paragraph" w:customStyle="1" w:styleId="Texto">
    <w:name w:val="Texto"/>
    <w:basedOn w:val="Normal"/>
    <w:rsid w:val="00B359E0"/>
    <w:pPr>
      <w:spacing w:after="101" w:line="216" w:lineRule="exact"/>
      <w:ind w:firstLine="288"/>
      <w:jc w:val="both"/>
    </w:pPr>
    <w:rPr>
      <w:rFonts w:ascii="Arial" w:hAnsi="Arial" w:cs="Arial"/>
      <w:sz w:val="18"/>
      <w:szCs w:val="18"/>
      <w:lang w:val="es-MX"/>
    </w:rPr>
  </w:style>
  <w:style w:type="paragraph" w:styleId="Sangradetextonormal">
    <w:name w:val="Body Text Indent"/>
    <w:basedOn w:val="Normal"/>
    <w:link w:val="SangradetextonormalCar"/>
    <w:rsid w:val="00B359E0"/>
    <w:pPr>
      <w:ind w:firstLine="289"/>
      <w:jc w:val="both"/>
    </w:pPr>
    <w:rPr>
      <w:rFonts w:ascii="Arial" w:hAnsi="Arial" w:cs="Arial"/>
      <w:noProof/>
      <w:sz w:val="20"/>
      <w:szCs w:val="20"/>
      <w:lang w:val="es-MX"/>
    </w:rPr>
  </w:style>
  <w:style w:type="character" w:customStyle="1" w:styleId="SangradetextonormalCar">
    <w:name w:val="Sangría de texto normal Car"/>
    <w:basedOn w:val="Fuentedeprrafopredeter"/>
    <w:link w:val="Sangradetextonormal"/>
    <w:rsid w:val="00B359E0"/>
    <w:rPr>
      <w:rFonts w:ascii="Arial" w:eastAsia="Times New Roman" w:hAnsi="Arial" w:cs="Arial"/>
      <w:noProo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9289">
      <w:bodyDiv w:val="1"/>
      <w:marLeft w:val="0"/>
      <w:marRight w:val="0"/>
      <w:marTop w:val="0"/>
      <w:marBottom w:val="0"/>
      <w:divBdr>
        <w:top w:val="none" w:sz="0" w:space="0" w:color="auto"/>
        <w:left w:val="none" w:sz="0" w:space="0" w:color="auto"/>
        <w:bottom w:val="none" w:sz="0" w:space="0" w:color="auto"/>
        <w:right w:val="none" w:sz="0" w:space="0" w:color="auto"/>
      </w:divBdr>
    </w:div>
    <w:div w:id="254483478">
      <w:bodyDiv w:val="1"/>
      <w:marLeft w:val="0"/>
      <w:marRight w:val="0"/>
      <w:marTop w:val="0"/>
      <w:marBottom w:val="0"/>
      <w:divBdr>
        <w:top w:val="none" w:sz="0" w:space="0" w:color="auto"/>
        <w:left w:val="none" w:sz="0" w:space="0" w:color="auto"/>
        <w:bottom w:val="none" w:sz="0" w:space="0" w:color="auto"/>
        <w:right w:val="none" w:sz="0" w:space="0" w:color="auto"/>
      </w:divBdr>
    </w:div>
    <w:div w:id="335108665">
      <w:bodyDiv w:val="1"/>
      <w:marLeft w:val="0"/>
      <w:marRight w:val="0"/>
      <w:marTop w:val="0"/>
      <w:marBottom w:val="0"/>
      <w:divBdr>
        <w:top w:val="none" w:sz="0" w:space="0" w:color="auto"/>
        <w:left w:val="none" w:sz="0" w:space="0" w:color="auto"/>
        <w:bottom w:val="none" w:sz="0" w:space="0" w:color="auto"/>
        <w:right w:val="none" w:sz="0" w:space="0" w:color="auto"/>
      </w:divBdr>
    </w:div>
    <w:div w:id="356858064">
      <w:bodyDiv w:val="1"/>
      <w:marLeft w:val="0"/>
      <w:marRight w:val="0"/>
      <w:marTop w:val="0"/>
      <w:marBottom w:val="0"/>
      <w:divBdr>
        <w:top w:val="none" w:sz="0" w:space="0" w:color="auto"/>
        <w:left w:val="none" w:sz="0" w:space="0" w:color="auto"/>
        <w:bottom w:val="none" w:sz="0" w:space="0" w:color="auto"/>
        <w:right w:val="none" w:sz="0" w:space="0" w:color="auto"/>
      </w:divBdr>
    </w:div>
    <w:div w:id="382025598">
      <w:bodyDiv w:val="1"/>
      <w:marLeft w:val="0"/>
      <w:marRight w:val="0"/>
      <w:marTop w:val="0"/>
      <w:marBottom w:val="0"/>
      <w:divBdr>
        <w:top w:val="none" w:sz="0" w:space="0" w:color="auto"/>
        <w:left w:val="none" w:sz="0" w:space="0" w:color="auto"/>
        <w:bottom w:val="none" w:sz="0" w:space="0" w:color="auto"/>
        <w:right w:val="none" w:sz="0" w:space="0" w:color="auto"/>
      </w:divBdr>
    </w:div>
    <w:div w:id="706879847">
      <w:bodyDiv w:val="1"/>
      <w:marLeft w:val="0"/>
      <w:marRight w:val="0"/>
      <w:marTop w:val="0"/>
      <w:marBottom w:val="0"/>
      <w:divBdr>
        <w:top w:val="none" w:sz="0" w:space="0" w:color="auto"/>
        <w:left w:val="none" w:sz="0" w:space="0" w:color="auto"/>
        <w:bottom w:val="none" w:sz="0" w:space="0" w:color="auto"/>
        <w:right w:val="none" w:sz="0" w:space="0" w:color="auto"/>
      </w:divBdr>
    </w:div>
    <w:div w:id="895702844">
      <w:bodyDiv w:val="1"/>
      <w:marLeft w:val="0"/>
      <w:marRight w:val="0"/>
      <w:marTop w:val="0"/>
      <w:marBottom w:val="0"/>
      <w:divBdr>
        <w:top w:val="none" w:sz="0" w:space="0" w:color="auto"/>
        <w:left w:val="none" w:sz="0" w:space="0" w:color="auto"/>
        <w:bottom w:val="none" w:sz="0" w:space="0" w:color="auto"/>
        <w:right w:val="none" w:sz="0" w:space="0" w:color="auto"/>
      </w:divBdr>
    </w:div>
    <w:div w:id="945691795">
      <w:bodyDiv w:val="1"/>
      <w:marLeft w:val="0"/>
      <w:marRight w:val="0"/>
      <w:marTop w:val="0"/>
      <w:marBottom w:val="0"/>
      <w:divBdr>
        <w:top w:val="none" w:sz="0" w:space="0" w:color="auto"/>
        <w:left w:val="none" w:sz="0" w:space="0" w:color="auto"/>
        <w:bottom w:val="none" w:sz="0" w:space="0" w:color="auto"/>
        <w:right w:val="none" w:sz="0" w:space="0" w:color="auto"/>
      </w:divBdr>
    </w:div>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150516590">
      <w:bodyDiv w:val="1"/>
      <w:marLeft w:val="0"/>
      <w:marRight w:val="0"/>
      <w:marTop w:val="0"/>
      <w:marBottom w:val="0"/>
      <w:divBdr>
        <w:top w:val="none" w:sz="0" w:space="0" w:color="auto"/>
        <w:left w:val="none" w:sz="0" w:space="0" w:color="auto"/>
        <w:bottom w:val="none" w:sz="0" w:space="0" w:color="auto"/>
        <w:right w:val="none" w:sz="0" w:space="0" w:color="auto"/>
      </w:divBdr>
    </w:div>
    <w:div w:id="1183780892">
      <w:bodyDiv w:val="1"/>
      <w:marLeft w:val="0"/>
      <w:marRight w:val="0"/>
      <w:marTop w:val="0"/>
      <w:marBottom w:val="0"/>
      <w:divBdr>
        <w:top w:val="none" w:sz="0" w:space="0" w:color="auto"/>
        <w:left w:val="none" w:sz="0" w:space="0" w:color="auto"/>
        <w:bottom w:val="none" w:sz="0" w:space="0" w:color="auto"/>
        <w:right w:val="none" w:sz="0" w:space="0" w:color="auto"/>
      </w:divBdr>
    </w:div>
    <w:div w:id="1406997933">
      <w:bodyDiv w:val="1"/>
      <w:marLeft w:val="0"/>
      <w:marRight w:val="0"/>
      <w:marTop w:val="0"/>
      <w:marBottom w:val="0"/>
      <w:divBdr>
        <w:top w:val="none" w:sz="0" w:space="0" w:color="auto"/>
        <w:left w:val="none" w:sz="0" w:space="0" w:color="auto"/>
        <w:bottom w:val="none" w:sz="0" w:space="0" w:color="auto"/>
        <w:right w:val="none" w:sz="0" w:space="0" w:color="auto"/>
      </w:divBdr>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 w:id="2093506433">
      <w:bodyDiv w:val="1"/>
      <w:marLeft w:val="0"/>
      <w:marRight w:val="0"/>
      <w:marTop w:val="0"/>
      <w:marBottom w:val="0"/>
      <w:divBdr>
        <w:top w:val="none" w:sz="0" w:space="0" w:color="auto"/>
        <w:left w:val="none" w:sz="0" w:space="0" w:color="auto"/>
        <w:bottom w:val="none" w:sz="0" w:space="0" w:color="auto"/>
        <w:right w:val="none" w:sz="0" w:space="0" w:color="auto"/>
      </w:divBdr>
    </w:div>
    <w:div w:id="2097507811">
      <w:bodyDiv w:val="1"/>
      <w:marLeft w:val="0"/>
      <w:marRight w:val="0"/>
      <w:marTop w:val="0"/>
      <w:marBottom w:val="0"/>
      <w:divBdr>
        <w:top w:val="none" w:sz="0" w:space="0" w:color="auto"/>
        <w:left w:val="none" w:sz="0" w:space="0" w:color="auto"/>
        <w:bottom w:val="none" w:sz="0" w:space="0" w:color="auto"/>
        <w:right w:val="none" w:sz="0" w:space="0" w:color="auto"/>
      </w:divBdr>
    </w:div>
    <w:div w:id="21242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4F7DA-916B-4B08-9E60-7723BB148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16</Pages>
  <Words>5593</Words>
  <Characters>30763</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9</cp:revision>
  <cp:lastPrinted>2018-04-30T14:51:00Z</cp:lastPrinted>
  <dcterms:created xsi:type="dcterms:W3CDTF">2018-10-09T19:32:00Z</dcterms:created>
  <dcterms:modified xsi:type="dcterms:W3CDTF">2018-11-26T18:33:00Z</dcterms:modified>
</cp:coreProperties>
</file>